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7C3C8" w14:textId="77777777" w:rsidR="00F522CE" w:rsidRDefault="00F522CE" w:rsidP="00F522CE">
      <w:pPr>
        <w:widowControl w:val="0"/>
        <w:autoSpaceDE w:val="0"/>
        <w:autoSpaceDN w:val="0"/>
        <w:adjustRightInd w:val="0"/>
        <w:spacing w:after="240" w:line="320" w:lineRule="atLeast"/>
        <w:rPr>
          <w:rFonts w:ascii="Times" w:hAnsi="Times" w:cs="Times"/>
        </w:rPr>
      </w:pPr>
      <w:r>
        <w:rPr>
          <w:rFonts w:ascii="Copperplate" w:hAnsi="Copperplate" w:cs="Copperplate"/>
          <w:sz w:val="32"/>
          <w:szCs w:val="32"/>
        </w:rPr>
        <w:t xml:space="preserve">Injury Prevention: A Focus on Guns </w:t>
      </w:r>
    </w:p>
    <w:p w14:paraId="433ECC30"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Accidents don’t</w:t>
      </w:r>
      <w:r>
        <w:rPr>
          <w:rFonts w:ascii="Times" w:hAnsi="Times" w:cs="Times"/>
          <w:color w:val="1F1C1D"/>
          <w:sz w:val="30"/>
          <w:szCs w:val="30"/>
        </w:rPr>
        <w:t xml:space="preserve"> just happen. Injury pre</w:t>
      </w:r>
      <w:r>
        <w:rPr>
          <w:rFonts w:ascii="Times" w:hAnsi="Times" w:cs="Times"/>
          <w:color w:val="1F1C1D"/>
          <w:sz w:val="30"/>
          <w:szCs w:val="30"/>
        </w:rPr>
        <w:t>vention exp</w:t>
      </w:r>
      <w:r>
        <w:rPr>
          <w:rFonts w:ascii="Times" w:hAnsi="Times" w:cs="Times"/>
          <w:color w:val="1F1C1D"/>
          <w:sz w:val="30"/>
          <w:szCs w:val="30"/>
        </w:rPr>
        <w:t>erts say that there is no phys</w:t>
      </w:r>
      <w:r>
        <w:rPr>
          <w:rFonts w:ascii="Times" w:hAnsi="Times" w:cs="Times"/>
          <w:color w:val="1F1C1D"/>
          <w:sz w:val="30"/>
          <w:szCs w:val="30"/>
        </w:rPr>
        <w:t>ical event of a health-threatening nature that cannot be avoided or its negative consequences reduced. And yet, in the United States, unintentional injuries and violence are a major cause of death, dis- ability, and lost productivity for people under 55.</w:t>
      </w:r>
      <w:r>
        <w:rPr>
          <w:rFonts w:ascii="Times" w:hAnsi="Times" w:cs="Times"/>
          <w:color w:val="1F1C1D"/>
          <w:sz w:val="30"/>
          <w:szCs w:val="30"/>
        </w:rPr>
        <w:t xml:space="preserve"> In 1995, injuries were respon</w:t>
      </w:r>
      <w:r>
        <w:rPr>
          <w:rFonts w:ascii="Times" w:hAnsi="Times" w:cs="Times"/>
          <w:color w:val="1F1C1D"/>
          <w:sz w:val="30"/>
          <w:szCs w:val="30"/>
        </w:rPr>
        <w:t>sible for nearly 150,000 deaths, 2.6 mil- lion hospitalizations, over 36 million visits to the emergency room, and $260 billion in societal costs.</w:t>
      </w:r>
      <w:r>
        <w:rPr>
          <w:rFonts w:ascii="Times" w:hAnsi="Times" w:cs="Times"/>
          <w:color w:val="1F1C1D"/>
          <w:position w:val="10"/>
          <w:sz w:val="22"/>
          <w:szCs w:val="22"/>
        </w:rPr>
        <w:t xml:space="preserve">11,12 </w:t>
      </w:r>
      <w:r>
        <w:rPr>
          <w:rFonts w:ascii="Times" w:hAnsi="Times" w:cs="Times"/>
          <w:color w:val="1F1C1D"/>
          <w:sz w:val="30"/>
          <w:szCs w:val="30"/>
        </w:rPr>
        <w:t>Motor vehi</w:t>
      </w:r>
      <w:r>
        <w:rPr>
          <w:rFonts w:ascii="Times" w:hAnsi="Times" w:cs="Times"/>
          <w:color w:val="1F1C1D"/>
          <w:sz w:val="30"/>
          <w:szCs w:val="30"/>
        </w:rPr>
        <w:t>cle injuries, while generally declining, remain the number one injury-related cause of</w:t>
      </w:r>
      <w:r>
        <w:rPr>
          <w:rFonts w:ascii="Times" w:hAnsi="Times" w:cs="Times"/>
          <w:color w:val="1F1C1D"/>
          <w:sz w:val="30"/>
          <w:szCs w:val="30"/>
        </w:rPr>
        <w:t xml:space="preserve"> death. Disturbingly, what fol</w:t>
      </w:r>
      <w:r>
        <w:rPr>
          <w:rFonts w:ascii="Times" w:hAnsi="Times" w:cs="Times"/>
          <w:color w:val="1F1C1D"/>
          <w:sz w:val="30"/>
          <w:szCs w:val="30"/>
        </w:rPr>
        <w:t xml:space="preserve">lows this largely unintentional injury- related cause of death is intentional firearm-related homicide and suicide. </w:t>
      </w:r>
    </w:p>
    <w:p w14:paraId="5B2C2314"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Fortunately, major advances in injury prevention over the past 30 years reduced m</w:t>
      </w:r>
      <w:r>
        <w:rPr>
          <w:rFonts w:ascii="Times" w:hAnsi="Times" w:cs="Times"/>
          <w:color w:val="1F1C1D"/>
          <w:sz w:val="30"/>
          <w:szCs w:val="30"/>
        </w:rPr>
        <w:t>otor vehicle injury to histori</w:t>
      </w:r>
      <w:r>
        <w:rPr>
          <w:rFonts w:ascii="Times" w:hAnsi="Times" w:cs="Times"/>
          <w:color w:val="1F1C1D"/>
          <w:sz w:val="30"/>
          <w:szCs w:val="30"/>
        </w:rPr>
        <w:t xml:space="preserve">cally low levels. Epidemiology, the core science of public health, has been a key tool in these efforts by providing the research to prevent and control injuries through legislation, environmental changes, and education. Over the 23 years from 1968 to 1991, the motor </w:t>
      </w:r>
    </w:p>
    <w:p w14:paraId="474AA7B5" w14:textId="77777777" w:rsidR="00F522CE" w:rsidRDefault="00F522CE" w:rsidP="00F522CE">
      <w:pPr>
        <w:widowControl w:val="0"/>
        <w:autoSpaceDE w:val="0"/>
        <w:autoSpaceDN w:val="0"/>
        <w:adjustRightInd w:val="0"/>
        <w:spacing w:after="240" w:line="380" w:lineRule="atLeast"/>
        <w:rPr>
          <w:rFonts w:ascii="Times" w:hAnsi="Times" w:cs="Times"/>
        </w:rPr>
      </w:pPr>
      <w:r>
        <w:rPr>
          <w:rFonts w:ascii="Copperplate" w:hAnsi="Copperplate" w:cs="Copperplate"/>
          <w:color w:val="FFFFFF"/>
          <w:sz w:val="38"/>
          <w:szCs w:val="38"/>
        </w:rPr>
        <w:t xml:space="preserve">324 </w:t>
      </w:r>
    </w:p>
    <w:p w14:paraId="1610A4BF" w14:textId="77777777" w:rsidR="00F522CE" w:rsidRDefault="00F522CE" w:rsidP="00F522CE">
      <w:pPr>
        <w:widowControl w:val="0"/>
        <w:autoSpaceDE w:val="0"/>
        <w:autoSpaceDN w:val="0"/>
        <w:adjustRightInd w:val="0"/>
        <w:spacing w:after="240" w:line="360" w:lineRule="atLeast"/>
        <w:rPr>
          <w:rFonts w:ascii="Times" w:hAnsi="Times" w:cs="Times"/>
        </w:rPr>
      </w:pPr>
      <w:r>
        <w:rPr>
          <w:rFonts w:ascii="Times" w:hAnsi="Times" w:cs="Times"/>
          <w:i/>
          <w:iCs/>
          <w:color w:val="1F1C1D"/>
          <w:sz w:val="32"/>
          <w:szCs w:val="32"/>
        </w:rPr>
        <w:t xml:space="preserve">Health and Health Care 2010 </w:t>
      </w:r>
    </w:p>
    <w:p w14:paraId="178CECA2"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vehicle traffic fatality rate declined nearly 30 percent</w:t>
      </w:r>
      <w:r>
        <w:rPr>
          <w:rFonts w:ascii="Times" w:hAnsi="Times" w:cs="Times"/>
          <w:color w:val="1F1C1D"/>
          <w:position w:val="10"/>
          <w:sz w:val="22"/>
          <w:szCs w:val="22"/>
        </w:rPr>
        <w:t xml:space="preserve">13 </w:t>
      </w:r>
      <w:r>
        <w:rPr>
          <w:rFonts w:ascii="Times" w:hAnsi="Times" w:cs="Times"/>
          <w:color w:val="1F1C1D"/>
          <w:sz w:val="30"/>
          <w:szCs w:val="30"/>
        </w:rPr>
        <w:t xml:space="preserve">because of develop- </w:t>
      </w:r>
      <w:proofErr w:type="spellStart"/>
      <w:r>
        <w:rPr>
          <w:rFonts w:ascii="Times" w:hAnsi="Times" w:cs="Times"/>
          <w:color w:val="1F1C1D"/>
          <w:sz w:val="30"/>
          <w:szCs w:val="30"/>
        </w:rPr>
        <w:t>ments</w:t>
      </w:r>
      <w:proofErr w:type="spellEnd"/>
      <w:r>
        <w:rPr>
          <w:rFonts w:ascii="Times" w:hAnsi="Times" w:cs="Times"/>
          <w:color w:val="1F1C1D"/>
          <w:sz w:val="30"/>
          <w:szCs w:val="30"/>
        </w:rPr>
        <w:t xml:space="preserve"> in </w:t>
      </w:r>
      <w:r>
        <w:rPr>
          <w:rFonts w:ascii="Times" w:hAnsi="Times" w:cs="Times"/>
          <w:color w:val="1F1C1D"/>
          <w:sz w:val="30"/>
          <w:szCs w:val="30"/>
        </w:rPr>
        <w:t>legislation, roadway and vehic</w:t>
      </w:r>
      <w:bookmarkStart w:id="0" w:name="_GoBack"/>
      <w:bookmarkEnd w:id="0"/>
      <w:r>
        <w:rPr>
          <w:rFonts w:ascii="Times" w:hAnsi="Times" w:cs="Times"/>
          <w:color w:val="1F1C1D"/>
          <w:sz w:val="30"/>
          <w:szCs w:val="30"/>
        </w:rPr>
        <w:t xml:space="preserve">le design, driver and pedestrian education, protective equipment, and the establishment of emergency medical services systems. Future improvements will result from the use of devices to detect and prevent driver drowsiness, vehicle-mounted sensors to warn of and avert collisions, and stricter laws govern- </w:t>
      </w:r>
      <w:proofErr w:type="spellStart"/>
      <w:r>
        <w:rPr>
          <w:rFonts w:ascii="Times" w:hAnsi="Times" w:cs="Times"/>
          <w:color w:val="1F1C1D"/>
          <w:sz w:val="30"/>
          <w:szCs w:val="30"/>
        </w:rPr>
        <w:t>ing</w:t>
      </w:r>
      <w:proofErr w:type="spellEnd"/>
      <w:r>
        <w:rPr>
          <w:rFonts w:ascii="Times" w:hAnsi="Times" w:cs="Times"/>
          <w:color w:val="1F1C1D"/>
          <w:sz w:val="30"/>
          <w:szCs w:val="30"/>
        </w:rPr>
        <w:t xml:space="preserve"> drinking and driving </w:t>
      </w:r>
    </w:p>
    <w:p w14:paraId="145ED400" w14:textId="77777777" w:rsidR="00F522CE" w:rsidRDefault="00F522CE" w:rsidP="00F522CE">
      <w:pPr>
        <w:widowControl w:val="0"/>
        <w:autoSpaceDE w:val="0"/>
        <w:autoSpaceDN w:val="0"/>
        <w:adjustRightInd w:val="0"/>
        <w:spacing w:after="240" w:line="320" w:lineRule="atLeast"/>
        <w:rPr>
          <w:rFonts w:ascii="Times" w:hAnsi="Times" w:cs="Times"/>
        </w:rPr>
      </w:pPr>
      <w:r>
        <w:rPr>
          <w:rFonts w:ascii="Copperplate" w:hAnsi="Copperplate" w:cs="Copperplate"/>
          <w:sz w:val="32"/>
          <w:szCs w:val="32"/>
        </w:rPr>
        <w:t xml:space="preserve">Firearms in America </w:t>
      </w:r>
    </w:p>
    <w:p w14:paraId="14F7D2FA"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There are over 200 million guns in the United States.</w:t>
      </w:r>
      <w:r>
        <w:rPr>
          <w:rFonts w:ascii="Times" w:hAnsi="Times" w:cs="Times"/>
          <w:color w:val="1F1C1D"/>
          <w:position w:val="10"/>
          <w:sz w:val="22"/>
          <w:szCs w:val="22"/>
        </w:rPr>
        <w:t xml:space="preserve">14 </w:t>
      </w:r>
      <w:r>
        <w:rPr>
          <w:rFonts w:ascii="Times" w:hAnsi="Times" w:cs="Times"/>
          <w:color w:val="1F1C1D"/>
          <w:sz w:val="30"/>
          <w:szCs w:val="30"/>
        </w:rPr>
        <w:t>Nearly 40 percent of U.S. households have at least one gun and nearly one-quarter have a handgun.</w:t>
      </w:r>
      <w:r>
        <w:rPr>
          <w:rFonts w:ascii="Times" w:hAnsi="Times" w:cs="Times"/>
          <w:color w:val="1F1C1D"/>
          <w:position w:val="10"/>
          <w:sz w:val="22"/>
          <w:szCs w:val="22"/>
        </w:rPr>
        <w:t xml:space="preserve">15 </w:t>
      </w:r>
    </w:p>
    <w:p w14:paraId="02658589"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These firearms are not just mounted above the hearth. Rather, many are involved in killing and injuring people: in 1997, there were 32,436 gun-related deaths in the United States—more than 88 deaths every day.</w:t>
      </w:r>
      <w:r>
        <w:rPr>
          <w:rFonts w:ascii="Times" w:hAnsi="Times" w:cs="Times"/>
          <w:color w:val="1F1C1D"/>
          <w:position w:val="10"/>
          <w:sz w:val="22"/>
          <w:szCs w:val="22"/>
        </w:rPr>
        <w:t xml:space="preserve">16 </w:t>
      </w:r>
      <w:r>
        <w:rPr>
          <w:rFonts w:ascii="Times" w:hAnsi="Times" w:cs="Times"/>
          <w:color w:val="1F1C1D"/>
          <w:sz w:val="30"/>
          <w:szCs w:val="30"/>
        </w:rPr>
        <w:t xml:space="preserve">Indeed, </w:t>
      </w:r>
      <w:r>
        <w:rPr>
          <w:rFonts w:ascii="Times" w:hAnsi="Times" w:cs="Times"/>
          <w:color w:val="1F1C1D"/>
          <w:sz w:val="30"/>
          <w:szCs w:val="30"/>
        </w:rPr>
        <w:lastRenderedPageBreak/>
        <w:t>rates of firearm death and injury are higher in the United States than in any other industrialized country.</w:t>
      </w:r>
      <w:r>
        <w:rPr>
          <w:rFonts w:ascii="Times" w:hAnsi="Times" w:cs="Times"/>
          <w:color w:val="1F1C1D"/>
          <w:position w:val="10"/>
          <w:sz w:val="22"/>
          <w:szCs w:val="22"/>
        </w:rPr>
        <w:t xml:space="preserve">17 </w:t>
      </w:r>
      <w:r>
        <w:rPr>
          <w:rFonts w:ascii="Times" w:hAnsi="Times" w:cs="Times"/>
          <w:color w:val="1F1C1D"/>
          <w:sz w:val="30"/>
          <w:szCs w:val="30"/>
        </w:rPr>
        <w:t xml:space="preserve">Particularly chilling, the United States has the high- </w:t>
      </w:r>
      <w:proofErr w:type="spellStart"/>
      <w:r>
        <w:rPr>
          <w:rFonts w:ascii="Times" w:hAnsi="Times" w:cs="Times"/>
          <w:color w:val="1F1C1D"/>
          <w:sz w:val="30"/>
          <w:szCs w:val="30"/>
        </w:rPr>
        <w:t>est</w:t>
      </w:r>
      <w:proofErr w:type="spellEnd"/>
      <w:r>
        <w:rPr>
          <w:rFonts w:ascii="Times" w:hAnsi="Times" w:cs="Times"/>
          <w:color w:val="1F1C1D"/>
          <w:sz w:val="30"/>
          <w:szCs w:val="30"/>
        </w:rPr>
        <w:t xml:space="preserve"> male teen homicide rate and child- hood firearm death rates in the industrialized world.</w:t>
      </w:r>
      <w:r>
        <w:rPr>
          <w:rFonts w:ascii="Times" w:hAnsi="Times" w:cs="Times"/>
          <w:color w:val="1F1C1D"/>
          <w:position w:val="10"/>
          <w:sz w:val="22"/>
          <w:szCs w:val="22"/>
        </w:rPr>
        <w:t xml:space="preserve">18 </w:t>
      </w:r>
    </w:p>
    <w:p w14:paraId="0BC07B8A"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Solutions to firearm injury, while lying within the public health framework, also present prevention specialists with unique challenges. No other consumer product (except tobacco) remains outside the jurisdiction of a federal agency that can regulate its safety, is embroiled in constitutional and cultural controversies, and is consistently and lethally involved in intentional injury and criminal </w:t>
      </w:r>
      <w:proofErr w:type="spellStart"/>
      <w:r>
        <w:rPr>
          <w:rFonts w:ascii="Times" w:hAnsi="Times" w:cs="Times"/>
          <w:color w:val="1F1C1D"/>
          <w:sz w:val="30"/>
          <w:szCs w:val="30"/>
        </w:rPr>
        <w:t>activ</w:t>
      </w:r>
      <w:proofErr w:type="spellEnd"/>
      <w:r>
        <w:rPr>
          <w:rFonts w:ascii="Times" w:hAnsi="Times" w:cs="Times"/>
          <w:color w:val="1F1C1D"/>
          <w:sz w:val="30"/>
          <w:szCs w:val="30"/>
        </w:rPr>
        <w:t xml:space="preserve">- </w:t>
      </w:r>
    </w:p>
    <w:p w14:paraId="72501B66" w14:textId="77777777" w:rsidR="00F522CE" w:rsidRDefault="00F522CE" w:rsidP="00F522CE">
      <w:pPr>
        <w:widowControl w:val="0"/>
        <w:autoSpaceDE w:val="0"/>
        <w:autoSpaceDN w:val="0"/>
        <w:adjustRightInd w:val="0"/>
        <w:spacing w:after="240" w:line="340" w:lineRule="atLeast"/>
        <w:rPr>
          <w:rFonts w:ascii="Times" w:hAnsi="Times" w:cs="Times"/>
        </w:rPr>
      </w:pPr>
      <w:proofErr w:type="spellStart"/>
      <w:r>
        <w:rPr>
          <w:rFonts w:ascii="Times" w:hAnsi="Times" w:cs="Times"/>
          <w:color w:val="1F1C1D"/>
          <w:sz w:val="30"/>
          <w:szCs w:val="30"/>
        </w:rPr>
        <w:t>ity</w:t>
      </w:r>
      <w:proofErr w:type="spellEnd"/>
      <w:r>
        <w:rPr>
          <w:rFonts w:ascii="Times" w:hAnsi="Times" w:cs="Times"/>
          <w:color w:val="1F1C1D"/>
          <w:sz w:val="30"/>
          <w:szCs w:val="30"/>
        </w:rPr>
        <w:t xml:space="preserve">. In addition, to adequately address firearm injury, public health profession- </w:t>
      </w:r>
      <w:proofErr w:type="spellStart"/>
      <w:r>
        <w:rPr>
          <w:rFonts w:ascii="Times" w:hAnsi="Times" w:cs="Times"/>
          <w:color w:val="1F1C1D"/>
          <w:sz w:val="30"/>
          <w:szCs w:val="30"/>
        </w:rPr>
        <w:t>als</w:t>
      </w:r>
      <w:proofErr w:type="spellEnd"/>
      <w:r>
        <w:rPr>
          <w:rFonts w:ascii="Times" w:hAnsi="Times" w:cs="Times"/>
          <w:color w:val="1F1C1D"/>
          <w:sz w:val="30"/>
          <w:szCs w:val="30"/>
        </w:rPr>
        <w:t xml:space="preserve"> must coordinate with a complex array of fields and institutions that address criminal justice, violence, mental health, substance abuse, and poverty. These </w:t>
      </w:r>
      <w:proofErr w:type="spellStart"/>
      <w:r>
        <w:rPr>
          <w:rFonts w:ascii="Times" w:hAnsi="Times" w:cs="Times"/>
          <w:color w:val="1F1C1D"/>
          <w:sz w:val="30"/>
          <w:szCs w:val="30"/>
        </w:rPr>
        <w:t>fac</w:t>
      </w:r>
      <w:proofErr w:type="spellEnd"/>
      <w:r>
        <w:rPr>
          <w:rFonts w:ascii="Times" w:hAnsi="Times" w:cs="Times"/>
          <w:color w:val="1F1C1D"/>
          <w:sz w:val="30"/>
          <w:szCs w:val="30"/>
        </w:rPr>
        <w:t xml:space="preserve">- tors have required injury prevention pro- </w:t>
      </w:r>
      <w:proofErr w:type="spellStart"/>
      <w:r>
        <w:rPr>
          <w:rFonts w:ascii="Times" w:hAnsi="Times" w:cs="Times"/>
          <w:color w:val="1F1C1D"/>
          <w:sz w:val="30"/>
          <w:szCs w:val="30"/>
        </w:rPr>
        <w:t>fessionals</w:t>
      </w:r>
      <w:proofErr w:type="spellEnd"/>
      <w:r>
        <w:rPr>
          <w:rFonts w:ascii="Times" w:hAnsi="Times" w:cs="Times"/>
          <w:color w:val="1F1C1D"/>
          <w:sz w:val="30"/>
          <w:szCs w:val="30"/>
        </w:rPr>
        <w:t xml:space="preserve"> to break new ground and are catalyzing a flurry of policy, litigation, manufacturing, and advocacy actions and reactions. All told, the future of firearm injury prevention is incredibly dynamic, and its unique challenges may generate innovations useful to the broader field of injury prevention. </w:t>
      </w:r>
    </w:p>
    <w:p w14:paraId="063806B8"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By 1993, firearm injuries and expenses seemed to be spiraling out of control, and the CDC estimated that by the year 2001, firearms would surpass motor vehicles as the leading cause of injury death in the United States.</w:t>
      </w:r>
      <w:r>
        <w:rPr>
          <w:rFonts w:ascii="Times" w:hAnsi="Times" w:cs="Times"/>
          <w:color w:val="1F1C1D"/>
          <w:position w:val="10"/>
          <w:sz w:val="22"/>
          <w:szCs w:val="22"/>
        </w:rPr>
        <w:t xml:space="preserve">13 </w:t>
      </w:r>
      <w:r>
        <w:rPr>
          <w:rFonts w:ascii="Times" w:hAnsi="Times" w:cs="Times"/>
          <w:color w:val="1F1C1D"/>
          <w:sz w:val="30"/>
          <w:szCs w:val="30"/>
        </w:rPr>
        <w:t xml:space="preserve">However, levels of firearm death seem to be </w:t>
      </w:r>
      <w:proofErr w:type="spellStart"/>
      <w:r>
        <w:rPr>
          <w:rFonts w:ascii="Times" w:hAnsi="Times" w:cs="Times"/>
          <w:color w:val="1F1C1D"/>
          <w:sz w:val="30"/>
          <w:szCs w:val="30"/>
        </w:rPr>
        <w:t>cycli</w:t>
      </w:r>
      <w:proofErr w:type="spellEnd"/>
      <w:r>
        <w:rPr>
          <w:rFonts w:ascii="Times" w:hAnsi="Times" w:cs="Times"/>
          <w:color w:val="1F1C1D"/>
          <w:sz w:val="30"/>
          <w:szCs w:val="30"/>
        </w:rPr>
        <w:t xml:space="preserve">- </w:t>
      </w:r>
      <w:proofErr w:type="spellStart"/>
      <w:r>
        <w:rPr>
          <w:rFonts w:ascii="Times" w:hAnsi="Times" w:cs="Times"/>
          <w:color w:val="1F1C1D"/>
          <w:sz w:val="30"/>
          <w:szCs w:val="30"/>
        </w:rPr>
        <w:t>cal</w:t>
      </w:r>
      <w:proofErr w:type="spellEnd"/>
      <w:r>
        <w:rPr>
          <w:rFonts w:ascii="Times" w:hAnsi="Times" w:cs="Times"/>
          <w:color w:val="1F1C1D"/>
          <w:sz w:val="30"/>
          <w:szCs w:val="30"/>
        </w:rPr>
        <w:t xml:space="preserve">, and gun deaths have declined over 18 percent since 1993, with the decline occurring more in homicides and </w:t>
      </w:r>
      <w:proofErr w:type="spellStart"/>
      <w:r>
        <w:rPr>
          <w:rFonts w:ascii="Times" w:hAnsi="Times" w:cs="Times"/>
          <w:color w:val="1F1C1D"/>
          <w:sz w:val="30"/>
          <w:szCs w:val="30"/>
        </w:rPr>
        <w:t>unin</w:t>
      </w:r>
      <w:proofErr w:type="spellEnd"/>
      <w:r>
        <w:rPr>
          <w:rFonts w:ascii="Times" w:hAnsi="Times" w:cs="Times"/>
          <w:color w:val="1F1C1D"/>
          <w:sz w:val="30"/>
          <w:szCs w:val="30"/>
        </w:rPr>
        <w:t xml:space="preserve">- </w:t>
      </w:r>
      <w:proofErr w:type="spellStart"/>
      <w:r>
        <w:rPr>
          <w:rFonts w:ascii="Times" w:hAnsi="Times" w:cs="Times"/>
          <w:color w:val="1F1C1D"/>
          <w:sz w:val="30"/>
          <w:szCs w:val="30"/>
        </w:rPr>
        <w:t>tentional</w:t>
      </w:r>
      <w:proofErr w:type="spellEnd"/>
      <w:r>
        <w:rPr>
          <w:rFonts w:ascii="Times" w:hAnsi="Times" w:cs="Times"/>
          <w:color w:val="1F1C1D"/>
          <w:sz w:val="30"/>
          <w:szCs w:val="30"/>
        </w:rPr>
        <w:t xml:space="preserve"> injuries than in suicides.</w:t>
      </w:r>
      <w:r>
        <w:rPr>
          <w:rFonts w:ascii="Times" w:hAnsi="Times" w:cs="Times"/>
          <w:color w:val="1F1C1D"/>
          <w:position w:val="10"/>
          <w:sz w:val="22"/>
          <w:szCs w:val="22"/>
        </w:rPr>
        <w:t xml:space="preserve">16 </w:t>
      </w:r>
      <w:r>
        <w:rPr>
          <w:rFonts w:ascii="Times" w:hAnsi="Times" w:cs="Times"/>
          <w:color w:val="1F1C1D"/>
          <w:sz w:val="30"/>
          <w:szCs w:val="30"/>
        </w:rPr>
        <w:t>If that trend continues, within a few years firearm-related deaths could be at their lowest point since the 1950s.</w:t>
      </w:r>
      <w:r>
        <w:rPr>
          <w:rFonts w:ascii="Times" w:hAnsi="Times" w:cs="Times"/>
          <w:color w:val="1F1C1D"/>
          <w:position w:val="10"/>
          <w:sz w:val="22"/>
          <w:szCs w:val="22"/>
        </w:rPr>
        <w:t xml:space="preserve">19 </w:t>
      </w:r>
    </w:p>
    <w:p w14:paraId="2E666FFA" w14:textId="77777777" w:rsidR="00F522CE" w:rsidRDefault="00F522CE" w:rsidP="00F522CE">
      <w:pPr>
        <w:widowControl w:val="0"/>
        <w:autoSpaceDE w:val="0"/>
        <w:autoSpaceDN w:val="0"/>
        <w:adjustRightInd w:val="0"/>
        <w:spacing w:after="240" w:line="320" w:lineRule="atLeast"/>
        <w:rPr>
          <w:rFonts w:ascii="Times" w:hAnsi="Times" w:cs="Times"/>
        </w:rPr>
      </w:pPr>
      <w:r>
        <w:rPr>
          <w:rFonts w:ascii="Copperplate" w:hAnsi="Copperplate" w:cs="Copperplate"/>
          <w:sz w:val="32"/>
          <w:szCs w:val="32"/>
        </w:rPr>
        <w:t xml:space="preserve">Who Gets Hurt </w:t>
      </w:r>
    </w:p>
    <w:p w14:paraId="2AE286F7"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Youths, males, and minorities are the main victims of gun injuries. Men, young men in particular, are on average 6 times more likely to die by firearms than are women. African Americans are 2.5 times more likely to be killed by firearms than are whites. African </w:t>
      </w:r>
      <w:proofErr w:type="spellStart"/>
      <w:r>
        <w:rPr>
          <w:rFonts w:ascii="Times" w:hAnsi="Times" w:cs="Times"/>
          <w:color w:val="1F1C1D"/>
          <w:sz w:val="30"/>
          <w:szCs w:val="30"/>
        </w:rPr>
        <w:t>Ameri</w:t>
      </w:r>
      <w:proofErr w:type="spellEnd"/>
      <w:r>
        <w:rPr>
          <w:rFonts w:ascii="Times" w:hAnsi="Times" w:cs="Times"/>
          <w:color w:val="1F1C1D"/>
          <w:sz w:val="30"/>
          <w:szCs w:val="30"/>
        </w:rPr>
        <w:t>- can men 15 to 24 years old are nearly 5 times more likely to die by firearms than white men in that age group.</w:t>
      </w:r>
      <w:r>
        <w:rPr>
          <w:rFonts w:ascii="Times" w:hAnsi="Times" w:cs="Times"/>
          <w:color w:val="1F1C1D"/>
          <w:position w:val="10"/>
          <w:sz w:val="22"/>
          <w:szCs w:val="22"/>
        </w:rPr>
        <w:t xml:space="preserve">20 </w:t>
      </w:r>
    </w:p>
    <w:p w14:paraId="4F606D99" w14:textId="77777777" w:rsidR="00F522CE" w:rsidRDefault="00F522CE" w:rsidP="00F522CE">
      <w:pPr>
        <w:widowControl w:val="0"/>
        <w:autoSpaceDE w:val="0"/>
        <w:autoSpaceDN w:val="0"/>
        <w:adjustRightInd w:val="0"/>
        <w:spacing w:after="240" w:line="300" w:lineRule="atLeast"/>
        <w:rPr>
          <w:rFonts w:ascii="Times" w:hAnsi="Times" w:cs="Times"/>
        </w:rPr>
      </w:pPr>
      <w:r>
        <w:rPr>
          <w:rFonts w:ascii="Copperplate" w:hAnsi="Copperplate" w:cs="Copperplate"/>
          <w:color w:val="FFFFFF"/>
          <w:sz w:val="30"/>
          <w:szCs w:val="30"/>
        </w:rPr>
        <w:t xml:space="preserve">Institute for the Future </w:t>
      </w:r>
    </w:p>
    <w:p w14:paraId="41596571" w14:textId="77777777" w:rsidR="00F522CE" w:rsidRDefault="00F522CE" w:rsidP="00F522CE">
      <w:pPr>
        <w:widowControl w:val="0"/>
        <w:autoSpaceDE w:val="0"/>
        <w:autoSpaceDN w:val="0"/>
        <w:adjustRightInd w:val="0"/>
        <w:spacing w:after="240" w:line="360" w:lineRule="atLeast"/>
        <w:rPr>
          <w:rFonts w:ascii="Times" w:hAnsi="Times" w:cs="Times"/>
        </w:rPr>
      </w:pPr>
      <w:r>
        <w:rPr>
          <w:rFonts w:ascii="Times" w:hAnsi="Times" w:cs="Times"/>
          <w:b/>
          <w:bCs/>
          <w:color w:val="1F1C1D"/>
          <w:sz w:val="32"/>
          <w:szCs w:val="32"/>
        </w:rPr>
        <w:t xml:space="preserve">Chapter 17: Health Behaviors </w:t>
      </w:r>
    </w:p>
    <w:p w14:paraId="1D95783E" w14:textId="77777777" w:rsidR="00F522CE" w:rsidRDefault="00F522CE" w:rsidP="00F522CE">
      <w:pPr>
        <w:widowControl w:val="0"/>
        <w:autoSpaceDE w:val="0"/>
        <w:autoSpaceDN w:val="0"/>
        <w:adjustRightInd w:val="0"/>
        <w:spacing w:after="240" w:line="380" w:lineRule="atLeast"/>
        <w:rPr>
          <w:rFonts w:ascii="Times" w:hAnsi="Times" w:cs="Times"/>
        </w:rPr>
      </w:pPr>
      <w:r>
        <w:rPr>
          <w:rFonts w:ascii="Copperplate" w:hAnsi="Copperplate" w:cs="Copperplate"/>
          <w:color w:val="FFFFFF"/>
          <w:sz w:val="38"/>
          <w:szCs w:val="38"/>
        </w:rPr>
        <w:t xml:space="preserve">325 </w:t>
      </w:r>
    </w:p>
    <w:p w14:paraId="0A32B459"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9B1C4E9" wp14:editId="53DBEC58">
            <wp:extent cx="4580255" cy="17145"/>
            <wp:effectExtent l="0" t="0" r="0" b="825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80255" cy="17145"/>
                    </a:xfrm>
                    <a:prstGeom prst="rect">
                      <a:avLst/>
                    </a:prstGeom>
                    <a:noFill/>
                    <a:ln>
                      <a:noFill/>
                    </a:ln>
                  </pic:spPr>
                </pic:pic>
              </a:graphicData>
            </a:graphic>
          </wp:inline>
        </w:drawing>
      </w:r>
    </w:p>
    <w:p w14:paraId="563D7B4B"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i/>
          <w:iCs/>
          <w:color w:val="1F1C1D"/>
        </w:rPr>
        <w:t xml:space="preserve">Figure 17-13. Trends in homicide rates by method, 1985–1999 </w:t>
      </w:r>
    </w:p>
    <w:p w14:paraId="0FAFD898"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related mortality. In 1997, 54 percent of all gun deaths were suicides, and 42 per- cent were homicides. Guns are the method of choice for nearly 60 percent of people who commit suicide.</w:t>
      </w:r>
      <w:r>
        <w:rPr>
          <w:rFonts w:ascii="Times" w:hAnsi="Times" w:cs="Times"/>
          <w:color w:val="1F1C1D"/>
          <w:position w:val="10"/>
          <w:sz w:val="22"/>
          <w:szCs w:val="22"/>
        </w:rPr>
        <w:t xml:space="preserve">16 </w:t>
      </w:r>
      <w:r>
        <w:rPr>
          <w:rFonts w:ascii="Times" w:hAnsi="Times" w:cs="Times"/>
          <w:color w:val="1F1C1D"/>
          <w:sz w:val="30"/>
          <w:szCs w:val="30"/>
        </w:rPr>
        <w:t>In homes with guns, the risk of suicide is nearly 5 times higher than in homes without guns.</w:t>
      </w:r>
      <w:r>
        <w:rPr>
          <w:rFonts w:ascii="Times" w:hAnsi="Times" w:cs="Times"/>
          <w:color w:val="1F1C1D"/>
          <w:position w:val="10"/>
          <w:sz w:val="22"/>
          <w:szCs w:val="22"/>
        </w:rPr>
        <w:t xml:space="preserve">23 </w:t>
      </w:r>
      <w:r>
        <w:rPr>
          <w:rFonts w:ascii="Times" w:hAnsi="Times" w:cs="Times"/>
          <w:color w:val="1F1C1D"/>
          <w:sz w:val="30"/>
          <w:szCs w:val="30"/>
        </w:rPr>
        <w:t xml:space="preserve">As with homicides, suicide rates have declined since the mid-1990s, but to a lesser degree. Suicide rates among senior adults are consistently the high- </w:t>
      </w:r>
      <w:proofErr w:type="spellStart"/>
      <w:r>
        <w:rPr>
          <w:rFonts w:ascii="Times" w:hAnsi="Times" w:cs="Times"/>
          <w:color w:val="1F1C1D"/>
          <w:sz w:val="30"/>
          <w:szCs w:val="30"/>
        </w:rPr>
        <w:t>est</w:t>
      </w:r>
      <w:proofErr w:type="spellEnd"/>
      <w:r>
        <w:rPr>
          <w:rFonts w:ascii="Times" w:hAnsi="Times" w:cs="Times"/>
          <w:color w:val="1F1C1D"/>
          <w:sz w:val="30"/>
          <w:szCs w:val="30"/>
        </w:rPr>
        <w:t xml:space="preserve">, although youth suicide is also at a historical high. Rates for African </w:t>
      </w:r>
      <w:proofErr w:type="spellStart"/>
      <w:r>
        <w:rPr>
          <w:rFonts w:ascii="Times" w:hAnsi="Times" w:cs="Times"/>
          <w:color w:val="1F1C1D"/>
          <w:sz w:val="30"/>
          <w:szCs w:val="30"/>
        </w:rPr>
        <w:t>Ameri</w:t>
      </w:r>
      <w:proofErr w:type="spellEnd"/>
      <w:r>
        <w:rPr>
          <w:rFonts w:ascii="Times" w:hAnsi="Times" w:cs="Times"/>
          <w:color w:val="1F1C1D"/>
          <w:sz w:val="30"/>
          <w:szCs w:val="30"/>
        </w:rPr>
        <w:t xml:space="preserve">- can youths have increased disproportion- </w:t>
      </w:r>
      <w:proofErr w:type="spellStart"/>
      <w:r>
        <w:rPr>
          <w:rFonts w:ascii="Times" w:hAnsi="Times" w:cs="Times"/>
          <w:color w:val="1F1C1D"/>
          <w:sz w:val="30"/>
          <w:szCs w:val="30"/>
        </w:rPr>
        <w:t>ately</w:t>
      </w:r>
      <w:proofErr w:type="spellEnd"/>
      <w:r>
        <w:rPr>
          <w:rFonts w:ascii="Times" w:hAnsi="Times" w:cs="Times"/>
          <w:color w:val="1F1C1D"/>
          <w:sz w:val="30"/>
          <w:szCs w:val="30"/>
        </w:rPr>
        <w:t xml:space="preserve">, with firearms accounting for 96 percent of the increase (Figure 17-14). </w:t>
      </w:r>
    </w:p>
    <w:p w14:paraId="68150BB8"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b/>
          <w:bCs/>
          <w:color w:val="1F1C1D"/>
          <w:sz w:val="30"/>
          <w:szCs w:val="30"/>
        </w:rPr>
        <w:t xml:space="preserve">Unintentional Shootings </w:t>
      </w:r>
    </w:p>
    <w:p w14:paraId="0A6F7D25"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Unintentional firearm deaths, represent- </w:t>
      </w:r>
      <w:proofErr w:type="spellStart"/>
      <w:r>
        <w:rPr>
          <w:rFonts w:ascii="Times" w:hAnsi="Times" w:cs="Times"/>
          <w:color w:val="1F1C1D"/>
          <w:sz w:val="30"/>
          <w:szCs w:val="30"/>
        </w:rPr>
        <w:t>ing</w:t>
      </w:r>
      <w:proofErr w:type="spellEnd"/>
      <w:r>
        <w:rPr>
          <w:rFonts w:ascii="Times" w:hAnsi="Times" w:cs="Times"/>
          <w:color w:val="1F1C1D"/>
          <w:sz w:val="30"/>
          <w:szCs w:val="30"/>
        </w:rPr>
        <w:t xml:space="preserve"> only about 3 percent of all firearm- related fatalities, have been in steady decline but still firearms killed nearly a thousand people in 1998.</w:t>
      </w:r>
      <w:r>
        <w:rPr>
          <w:rFonts w:ascii="Times" w:hAnsi="Times" w:cs="Times"/>
          <w:color w:val="1F1C1D"/>
          <w:position w:val="10"/>
          <w:sz w:val="22"/>
          <w:szCs w:val="22"/>
        </w:rPr>
        <w:t xml:space="preserve">18 </w:t>
      </w:r>
      <w:r>
        <w:rPr>
          <w:rFonts w:ascii="Times" w:hAnsi="Times" w:cs="Times"/>
          <w:color w:val="1F1C1D"/>
          <w:sz w:val="30"/>
          <w:szCs w:val="30"/>
        </w:rPr>
        <w:t xml:space="preserve">It is </w:t>
      </w:r>
      <w:proofErr w:type="spellStart"/>
      <w:r>
        <w:rPr>
          <w:rFonts w:ascii="Times" w:hAnsi="Times" w:cs="Times"/>
          <w:color w:val="1F1C1D"/>
          <w:sz w:val="30"/>
          <w:szCs w:val="30"/>
        </w:rPr>
        <w:t>esti</w:t>
      </w:r>
      <w:proofErr w:type="spellEnd"/>
      <w:r>
        <w:rPr>
          <w:rFonts w:ascii="Times" w:hAnsi="Times" w:cs="Times"/>
          <w:color w:val="1F1C1D"/>
          <w:sz w:val="30"/>
          <w:szCs w:val="30"/>
        </w:rPr>
        <w:t>- mated that over 17,000 people each year are treated for unintentional, nonfatal gunshot wounds in hospital emergency departments. Unintentional shootings are also significant because they may be highly preventable, and because children are often the victims.</w:t>
      </w:r>
      <w:r>
        <w:rPr>
          <w:rFonts w:ascii="Times" w:hAnsi="Times" w:cs="Times"/>
          <w:color w:val="1F1C1D"/>
          <w:position w:val="10"/>
          <w:sz w:val="22"/>
          <w:szCs w:val="22"/>
        </w:rPr>
        <w:t xml:space="preserve">24 </w:t>
      </w:r>
    </w:p>
    <w:p w14:paraId="7220AC1C" w14:textId="77777777" w:rsidR="00F522CE" w:rsidRDefault="00F522CE" w:rsidP="00F522CE">
      <w:pPr>
        <w:widowControl w:val="0"/>
        <w:autoSpaceDE w:val="0"/>
        <w:autoSpaceDN w:val="0"/>
        <w:adjustRightInd w:val="0"/>
        <w:spacing w:after="240" w:line="320" w:lineRule="atLeast"/>
        <w:rPr>
          <w:rFonts w:ascii="Times" w:hAnsi="Times" w:cs="Times"/>
        </w:rPr>
      </w:pPr>
      <w:r>
        <w:rPr>
          <w:rFonts w:ascii="Copperplate" w:hAnsi="Copperplate" w:cs="Copperplate"/>
          <w:sz w:val="32"/>
          <w:szCs w:val="32"/>
        </w:rPr>
        <w:t xml:space="preserve">At What Price? </w:t>
      </w:r>
    </w:p>
    <w:p w14:paraId="6A77ACCC"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The sticker shock of firearm injury—as measured in hospitalization, </w:t>
      </w:r>
      <w:proofErr w:type="spellStart"/>
      <w:r>
        <w:rPr>
          <w:rFonts w:ascii="Times" w:hAnsi="Times" w:cs="Times"/>
          <w:color w:val="1F1C1D"/>
          <w:sz w:val="30"/>
          <w:szCs w:val="30"/>
        </w:rPr>
        <w:t>rehabilita</w:t>
      </w:r>
      <w:proofErr w:type="spellEnd"/>
      <w:r>
        <w:rPr>
          <w:rFonts w:ascii="Times" w:hAnsi="Times" w:cs="Times"/>
          <w:color w:val="1F1C1D"/>
          <w:sz w:val="30"/>
          <w:szCs w:val="30"/>
        </w:rPr>
        <w:t xml:space="preserve">- </w:t>
      </w:r>
      <w:proofErr w:type="spellStart"/>
      <w:r>
        <w:rPr>
          <w:rFonts w:ascii="Times" w:hAnsi="Times" w:cs="Times"/>
          <w:color w:val="1F1C1D"/>
          <w:sz w:val="30"/>
          <w:szCs w:val="30"/>
        </w:rPr>
        <w:t>tion</w:t>
      </w:r>
      <w:proofErr w:type="spellEnd"/>
      <w:r>
        <w:rPr>
          <w:rFonts w:ascii="Times" w:hAnsi="Times" w:cs="Times"/>
          <w:color w:val="1F1C1D"/>
          <w:sz w:val="30"/>
          <w:szCs w:val="30"/>
        </w:rPr>
        <w:t>, and lost wages—is impressive. The cost per firearm-related fatality is higher than for any other class of fatal injury. Firearm injury also tends to generate more costly morbidity.</w:t>
      </w:r>
      <w:r>
        <w:rPr>
          <w:rFonts w:ascii="Times" w:hAnsi="Times" w:cs="Times"/>
          <w:color w:val="1F1C1D"/>
          <w:position w:val="10"/>
          <w:sz w:val="22"/>
          <w:szCs w:val="22"/>
        </w:rPr>
        <w:t xml:space="preserve">25 </w:t>
      </w:r>
      <w:r>
        <w:rPr>
          <w:rFonts w:ascii="Times" w:hAnsi="Times" w:cs="Times"/>
          <w:color w:val="1F1C1D"/>
          <w:sz w:val="30"/>
          <w:szCs w:val="30"/>
        </w:rPr>
        <w:t xml:space="preserve">A 1999 study estimated that gunshot injuries in 1994 produced $2.3 billion in lifetime med- </w:t>
      </w:r>
      <w:proofErr w:type="spellStart"/>
      <w:r>
        <w:rPr>
          <w:rFonts w:ascii="Times" w:hAnsi="Times" w:cs="Times"/>
          <w:color w:val="1F1C1D"/>
          <w:sz w:val="30"/>
          <w:szCs w:val="30"/>
        </w:rPr>
        <w:t>ical</w:t>
      </w:r>
      <w:proofErr w:type="spellEnd"/>
      <w:r>
        <w:rPr>
          <w:rFonts w:ascii="Times" w:hAnsi="Times" w:cs="Times"/>
          <w:color w:val="1F1C1D"/>
          <w:sz w:val="30"/>
          <w:szCs w:val="30"/>
        </w:rPr>
        <w:t xml:space="preserve"> costs.</w:t>
      </w:r>
      <w:r>
        <w:rPr>
          <w:rFonts w:ascii="Times" w:hAnsi="Times" w:cs="Times"/>
          <w:color w:val="1F1C1D"/>
          <w:position w:val="10"/>
          <w:sz w:val="22"/>
          <w:szCs w:val="22"/>
        </w:rPr>
        <w:t xml:space="preserve">26 </w:t>
      </w:r>
      <w:r>
        <w:rPr>
          <w:rFonts w:ascii="Times" w:hAnsi="Times" w:cs="Times"/>
          <w:color w:val="1F1C1D"/>
          <w:sz w:val="30"/>
          <w:szCs w:val="30"/>
        </w:rPr>
        <w:t xml:space="preserve">Gunshot injuries due to </w:t>
      </w:r>
    </w:p>
    <w:p w14:paraId="0C2D0D6B"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Rate per 100,000 15 </w:t>
      </w:r>
    </w:p>
    <w:p w14:paraId="37686649"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12 </w:t>
      </w:r>
    </w:p>
    <w:p w14:paraId="3B28E300"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9 </w:t>
      </w:r>
    </w:p>
    <w:p w14:paraId="2A9940BB"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6 </w:t>
      </w:r>
    </w:p>
    <w:p w14:paraId="54551595"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3 </w:t>
      </w:r>
    </w:p>
    <w:p w14:paraId="5F29D230"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0 </w:t>
      </w:r>
    </w:p>
    <w:p w14:paraId="62716C34"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Total </w:t>
      </w:r>
    </w:p>
    <w:p w14:paraId="3450EEE4"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Firearm </w:t>
      </w:r>
    </w:p>
    <w:p w14:paraId="1FE97F2A" w14:textId="77777777" w:rsidR="00F522CE" w:rsidRDefault="00F522CE" w:rsidP="00F522CE">
      <w:pPr>
        <w:widowControl w:val="0"/>
        <w:autoSpaceDE w:val="0"/>
        <w:autoSpaceDN w:val="0"/>
        <w:adjustRightInd w:val="0"/>
        <w:spacing w:after="240" w:line="260" w:lineRule="atLeast"/>
        <w:rPr>
          <w:rFonts w:ascii="Times" w:hAnsi="Times" w:cs="Times"/>
        </w:rPr>
      </w:pPr>
      <w:proofErr w:type="spellStart"/>
      <w:r>
        <w:rPr>
          <w:rFonts w:ascii="Helvetica" w:hAnsi="Helvetica" w:cs="Helvetica"/>
          <w:sz w:val="22"/>
          <w:szCs w:val="22"/>
        </w:rPr>
        <w:t>Nonfirearm</w:t>
      </w:r>
      <w:proofErr w:type="spellEnd"/>
      <w:r>
        <w:rPr>
          <w:rFonts w:ascii="Helvetica" w:hAnsi="Helvetica" w:cs="Helvetica"/>
          <w:sz w:val="22"/>
          <w:szCs w:val="22"/>
        </w:rPr>
        <w:t xml:space="preserve"> </w:t>
      </w:r>
    </w:p>
    <w:p w14:paraId="5BC03C08"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706D3AC" wp14:editId="1BF32FF3">
            <wp:extent cx="3149600" cy="7620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9600" cy="7620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B83352C" wp14:editId="539BC627">
            <wp:extent cx="3166745" cy="567055"/>
            <wp:effectExtent l="0" t="0" r="825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6745" cy="5670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A0DB8F6" wp14:editId="1B7D7356">
            <wp:extent cx="3157855" cy="23685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7855" cy="236855"/>
                    </a:xfrm>
                    <a:prstGeom prst="rect">
                      <a:avLst/>
                    </a:prstGeom>
                    <a:noFill/>
                    <a:ln>
                      <a:noFill/>
                    </a:ln>
                  </pic:spPr>
                </pic:pic>
              </a:graphicData>
            </a:graphic>
          </wp:inline>
        </w:drawing>
      </w:r>
      <w:r>
        <w:rPr>
          <w:rFonts w:ascii="Times" w:hAnsi="Times" w:cs="Times"/>
        </w:rPr>
        <w:t xml:space="preserve"> </w:t>
      </w:r>
    </w:p>
    <w:p w14:paraId="78CBED92"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6BE6609" wp14:editId="415D3F29">
            <wp:extent cx="59055" cy="825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14CE435" wp14:editId="6DDB96B3">
            <wp:extent cx="59055" cy="825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C313BE1" wp14:editId="27D2DB1D">
            <wp:extent cx="59055" cy="82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F2CC019" wp14:editId="52D273BF">
            <wp:extent cx="59055" cy="825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EAF391B" wp14:editId="532EAF07">
            <wp:extent cx="59055" cy="825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0FD80E0" wp14:editId="5845E957">
            <wp:extent cx="59055" cy="825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D1591E4" wp14:editId="0F8A7ECB">
            <wp:extent cx="59055" cy="825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F2EF69B" wp14:editId="57B76F60">
            <wp:extent cx="59055" cy="825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3389243" wp14:editId="1C4FECC2">
            <wp:extent cx="59055" cy="82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13A8ED7" wp14:editId="7E86A911">
            <wp:extent cx="59055" cy="82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F10DEA6" wp14:editId="153A4852">
            <wp:extent cx="59055" cy="82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7F5263C" wp14:editId="12C8D1B2">
            <wp:extent cx="59055" cy="82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D2163EB" wp14:editId="4503086F">
            <wp:extent cx="59055" cy="825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06770E7" wp14:editId="3B631AF2">
            <wp:extent cx="59055" cy="825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40D8543" wp14:editId="75BE42E3">
            <wp:extent cx="8255" cy="50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F18FFB8" wp14:editId="1D16F60F">
            <wp:extent cx="8255" cy="508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4EA6A7A" wp14:editId="000399AC">
            <wp:extent cx="8255" cy="508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52B1CAD" wp14:editId="01F7CD61">
            <wp:extent cx="8255" cy="508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A8EA9D7" wp14:editId="6E1663A6">
            <wp:extent cx="8255" cy="50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BF9DBE3" wp14:editId="6B75905E">
            <wp:extent cx="8255" cy="508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8305E90" wp14:editId="12A869E5">
            <wp:extent cx="8255" cy="50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1F336C7" wp14:editId="4A896029">
            <wp:extent cx="8255" cy="50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33AE601" wp14:editId="5596776C">
            <wp:extent cx="8255" cy="50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87059E2" wp14:editId="5934D8F0">
            <wp:extent cx="8255" cy="508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B7364F9" wp14:editId="74F592F9">
            <wp:extent cx="8255" cy="50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C145797" wp14:editId="0370FC86">
            <wp:extent cx="8255" cy="508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0944ACB" wp14:editId="7406045E">
            <wp:extent cx="8255" cy="508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5E273F3" wp14:editId="7B86F708">
            <wp:extent cx="8255" cy="50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55" cy="50800"/>
                    </a:xfrm>
                    <a:prstGeom prst="rect">
                      <a:avLst/>
                    </a:prstGeom>
                    <a:noFill/>
                    <a:ln>
                      <a:noFill/>
                    </a:ln>
                  </pic:spPr>
                </pic:pic>
              </a:graphicData>
            </a:graphic>
          </wp:inline>
        </w:drawing>
      </w:r>
    </w:p>
    <w:p w14:paraId="4266051B"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1985 1987 1989 1991 </w:t>
      </w:r>
    </w:p>
    <w:p w14:paraId="5EDEBB71"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1993 1995 </w:t>
      </w:r>
    </w:p>
    <w:p w14:paraId="21C9C7B4"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1997 1999 </w:t>
      </w:r>
    </w:p>
    <w:p w14:paraId="54FEFC36"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Year </w:t>
      </w:r>
    </w:p>
    <w:p w14:paraId="551E89D2"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3BFF23C" wp14:editId="75BC92E1">
            <wp:extent cx="3903345" cy="313055"/>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3345" cy="313055"/>
                    </a:xfrm>
                    <a:prstGeom prst="rect">
                      <a:avLst/>
                    </a:prstGeom>
                    <a:noFill/>
                    <a:ln>
                      <a:noFill/>
                    </a:ln>
                  </pic:spPr>
                </pic:pic>
              </a:graphicData>
            </a:graphic>
          </wp:inline>
        </w:drawing>
      </w:r>
    </w:p>
    <w:p w14:paraId="0F9A0DD7"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color w:val="1F1C1D"/>
          <w:sz w:val="22"/>
          <w:szCs w:val="22"/>
        </w:rPr>
        <w:t>Note: Variance from the regression line not shown. </w:t>
      </w:r>
      <w:r>
        <w:rPr>
          <w:rFonts w:ascii="Helvetica" w:hAnsi="Helvetica" w:cs="Helvetica"/>
          <w:color w:val="1F1C1D"/>
          <w:sz w:val="18"/>
          <w:szCs w:val="18"/>
        </w:rPr>
        <w:t xml:space="preserve">Source: U.S. Department of Justice, Homicide Trends in the U.S., Bureau of Justice Statistics, 2001. </w:t>
      </w:r>
    </w:p>
    <w:p w14:paraId="2411AEB3"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E5BAC96" wp14:editId="7DF8D13A">
            <wp:extent cx="4580255" cy="17145"/>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0255" cy="17145"/>
                    </a:xfrm>
                    <a:prstGeom prst="rect">
                      <a:avLst/>
                    </a:prstGeom>
                    <a:noFill/>
                    <a:ln>
                      <a:noFill/>
                    </a:ln>
                  </pic:spPr>
                </pic:pic>
              </a:graphicData>
            </a:graphic>
          </wp:inline>
        </w:drawing>
      </w:r>
    </w:p>
    <w:p w14:paraId="5567C857" w14:textId="77777777" w:rsidR="00F522CE" w:rsidRDefault="00F522CE" w:rsidP="00F522CE">
      <w:pPr>
        <w:widowControl w:val="0"/>
        <w:autoSpaceDE w:val="0"/>
        <w:autoSpaceDN w:val="0"/>
        <w:adjustRightInd w:val="0"/>
        <w:spacing w:after="240" w:line="360" w:lineRule="atLeast"/>
        <w:rPr>
          <w:rFonts w:ascii="Times" w:hAnsi="Times" w:cs="Times"/>
        </w:rPr>
      </w:pPr>
      <w:r>
        <w:rPr>
          <w:rFonts w:ascii="Times" w:hAnsi="Times" w:cs="Times"/>
          <w:b/>
          <w:bCs/>
          <w:color w:val="1F1C1D"/>
          <w:sz w:val="32"/>
          <w:szCs w:val="32"/>
        </w:rPr>
        <w:t xml:space="preserve">Chapter 17: Health Behaviors </w:t>
      </w:r>
    </w:p>
    <w:p w14:paraId="097D9E1B"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b/>
          <w:bCs/>
          <w:color w:val="1F1C1D"/>
          <w:sz w:val="30"/>
          <w:szCs w:val="30"/>
        </w:rPr>
        <w:t xml:space="preserve">Homicides </w:t>
      </w:r>
    </w:p>
    <w:p w14:paraId="332725E3"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Firearms are the weapon of choice in approximately 70 percent of U.S. </w:t>
      </w:r>
      <w:proofErr w:type="spellStart"/>
      <w:r>
        <w:rPr>
          <w:rFonts w:ascii="Times" w:hAnsi="Times" w:cs="Times"/>
          <w:color w:val="1F1C1D"/>
          <w:sz w:val="30"/>
          <w:szCs w:val="30"/>
        </w:rPr>
        <w:t>homi</w:t>
      </w:r>
      <w:proofErr w:type="spellEnd"/>
      <w:r>
        <w:rPr>
          <w:rFonts w:ascii="Times" w:hAnsi="Times" w:cs="Times"/>
          <w:color w:val="1F1C1D"/>
          <w:sz w:val="30"/>
          <w:szCs w:val="30"/>
        </w:rPr>
        <w:t xml:space="preserve">- </w:t>
      </w:r>
      <w:proofErr w:type="spellStart"/>
      <w:r>
        <w:rPr>
          <w:rFonts w:ascii="Times" w:hAnsi="Times" w:cs="Times"/>
          <w:color w:val="1F1C1D"/>
          <w:sz w:val="30"/>
          <w:szCs w:val="30"/>
        </w:rPr>
        <w:t>cides</w:t>
      </w:r>
      <w:proofErr w:type="spellEnd"/>
      <w:r>
        <w:rPr>
          <w:rFonts w:ascii="Times" w:hAnsi="Times" w:cs="Times"/>
          <w:color w:val="1F1C1D"/>
          <w:sz w:val="30"/>
          <w:szCs w:val="30"/>
        </w:rPr>
        <w:t>, and of these firearm-related deaths, 86 percent involve handguns.</w:t>
      </w:r>
      <w:r>
        <w:rPr>
          <w:rFonts w:ascii="Times" w:hAnsi="Times" w:cs="Times"/>
          <w:color w:val="1F1C1D"/>
          <w:position w:val="10"/>
          <w:sz w:val="22"/>
          <w:szCs w:val="22"/>
        </w:rPr>
        <w:t xml:space="preserve">21 </w:t>
      </w:r>
      <w:r>
        <w:rPr>
          <w:rFonts w:ascii="Times" w:hAnsi="Times" w:cs="Times"/>
          <w:color w:val="1F1C1D"/>
          <w:sz w:val="30"/>
          <w:szCs w:val="30"/>
        </w:rPr>
        <w:t>In homes with guns, the homicide of a household member is nearly 3 times more likely than in homes without guns.</w:t>
      </w:r>
      <w:r>
        <w:rPr>
          <w:rFonts w:ascii="Times" w:hAnsi="Times" w:cs="Times"/>
          <w:color w:val="1F1C1D"/>
          <w:position w:val="10"/>
          <w:sz w:val="22"/>
          <w:szCs w:val="22"/>
        </w:rPr>
        <w:t xml:space="preserve">22 </w:t>
      </w:r>
      <w:r>
        <w:rPr>
          <w:rFonts w:ascii="Times" w:hAnsi="Times" w:cs="Times"/>
          <w:color w:val="1F1C1D"/>
          <w:sz w:val="30"/>
          <w:szCs w:val="30"/>
        </w:rPr>
        <w:t xml:space="preserve">Youth homicide rates climbed sharply until 1994, and while consistently declining since then, remain high, especially among 15- to 19-year-olds (see Figure 17-13). </w:t>
      </w:r>
    </w:p>
    <w:p w14:paraId="7FE53227"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b/>
          <w:bCs/>
          <w:color w:val="1F1C1D"/>
          <w:sz w:val="30"/>
          <w:szCs w:val="30"/>
        </w:rPr>
        <w:t xml:space="preserve">Suicides </w:t>
      </w:r>
    </w:p>
    <w:p w14:paraId="16C20752"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Less recognized than homicide, suicide is a significant contributor to firearm- </w:t>
      </w:r>
    </w:p>
    <w:p w14:paraId="2C9F7FB9" w14:textId="77777777" w:rsidR="00F522CE" w:rsidRDefault="00F522CE" w:rsidP="00F522CE">
      <w:pPr>
        <w:widowControl w:val="0"/>
        <w:autoSpaceDE w:val="0"/>
        <w:autoSpaceDN w:val="0"/>
        <w:adjustRightInd w:val="0"/>
        <w:spacing w:after="240" w:line="380" w:lineRule="atLeast"/>
        <w:rPr>
          <w:rFonts w:ascii="Times" w:hAnsi="Times" w:cs="Times"/>
        </w:rPr>
      </w:pPr>
      <w:r>
        <w:rPr>
          <w:rFonts w:ascii="Copperplate" w:hAnsi="Copperplate" w:cs="Copperplate"/>
          <w:color w:val="FFFFFF"/>
          <w:sz w:val="38"/>
          <w:szCs w:val="38"/>
        </w:rPr>
        <w:t xml:space="preserve">326 </w:t>
      </w:r>
    </w:p>
    <w:p w14:paraId="7DF3B91D"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D7F9D00" wp14:editId="33B6D773">
            <wp:extent cx="3835400" cy="2876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35400" cy="287655"/>
                    </a:xfrm>
                    <a:prstGeom prst="rect">
                      <a:avLst/>
                    </a:prstGeom>
                    <a:noFill/>
                    <a:ln>
                      <a:noFill/>
                    </a:ln>
                  </pic:spPr>
                </pic:pic>
              </a:graphicData>
            </a:graphic>
          </wp:inline>
        </w:drawing>
      </w:r>
    </w:p>
    <w:p w14:paraId="0A1196BC"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i/>
          <w:iCs/>
          <w:color w:val="1F1C1D"/>
        </w:rPr>
        <w:t xml:space="preserve">Figure 17-14. Adolescent suicide: A black and white comparison, 1980–2000 (Suicide rates for blacks and whites age 15 to 19, by year—United States) </w:t>
      </w:r>
    </w:p>
    <w:p w14:paraId="5FD04DE3"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Rate per 100,000 14 </w:t>
      </w:r>
    </w:p>
    <w:p w14:paraId="5548E205"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12 </w:t>
      </w:r>
    </w:p>
    <w:p w14:paraId="6813AA83"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10 </w:t>
      </w:r>
    </w:p>
    <w:p w14:paraId="5581557B"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8 </w:t>
      </w:r>
    </w:p>
    <w:p w14:paraId="5DB92D1E"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6 </w:t>
      </w:r>
    </w:p>
    <w:p w14:paraId="2404C525"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4 </w:t>
      </w:r>
    </w:p>
    <w:p w14:paraId="660BEFD6"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2 1980 1982 1984 1986 1988 1990 1992 1994 1996 1998 2000 </w:t>
      </w:r>
    </w:p>
    <w:p w14:paraId="72FCC4F3"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Year </w:t>
      </w:r>
    </w:p>
    <w:p w14:paraId="661C80CE"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8743770" wp14:editId="6D7F834D">
            <wp:extent cx="3462655" cy="635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62655" cy="6350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FDD02FA" wp14:editId="6CC82123">
            <wp:extent cx="3556000" cy="11004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56000" cy="1100455"/>
                    </a:xfrm>
                    <a:prstGeom prst="rect">
                      <a:avLst/>
                    </a:prstGeom>
                    <a:noFill/>
                    <a:ln>
                      <a:noFill/>
                    </a:ln>
                  </pic:spPr>
                </pic:pic>
              </a:graphicData>
            </a:graphic>
          </wp:inline>
        </w:drawing>
      </w:r>
    </w:p>
    <w:p w14:paraId="6E8659A4" w14:textId="77777777" w:rsidR="00F522CE" w:rsidRDefault="00F522CE" w:rsidP="00F522CE">
      <w:pPr>
        <w:widowControl w:val="0"/>
        <w:autoSpaceDE w:val="0"/>
        <w:autoSpaceDN w:val="0"/>
        <w:adjustRightInd w:val="0"/>
        <w:spacing w:after="240" w:line="260" w:lineRule="atLeast"/>
        <w:rPr>
          <w:rFonts w:ascii="Times" w:hAnsi="Times" w:cs="Times"/>
        </w:rPr>
      </w:pPr>
      <w:r>
        <w:rPr>
          <w:rFonts w:ascii="Helvetica" w:hAnsi="Helvetica" w:cs="Helvetica"/>
          <w:sz w:val="22"/>
          <w:szCs w:val="22"/>
        </w:rPr>
        <w:t xml:space="preserve">White Black </w:t>
      </w:r>
    </w:p>
    <w:p w14:paraId="3329DD9E"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4AC2045" wp14:editId="6A5EC7E9">
            <wp:extent cx="330200" cy="25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0200" cy="25400"/>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1283579" wp14:editId="0E983827">
            <wp:extent cx="321945" cy="25400"/>
            <wp:effectExtent l="0" t="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1945" cy="25400"/>
                    </a:xfrm>
                    <a:prstGeom prst="rect">
                      <a:avLst/>
                    </a:prstGeom>
                    <a:noFill/>
                    <a:ln>
                      <a:noFill/>
                    </a:ln>
                  </pic:spPr>
                </pic:pic>
              </a:graphicData>
            </a:graphic>
          </wp:inline>
        </w:drawing>
      </w:r>
      <w:r>
        <w:rPr>
          <w:rFonts w:ascii="Times" w:hAnsi="Times" w:cs="Times"/>
        </w:rPr>
        <w:t xml:space="preserve"> </w:t>
      </w:r>
    </w:p>
    <w:p w14:paraId="6827C5BF"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0AEF7CE" wp14:editId="53653FD3">
            <wp:extent cx="50800" cy="82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800"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E4E5F03" wp14:editId="4F9FE7D5">
            <wp:extent cx="50800" cy="82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800"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48DA607" wp14:editId="0927379C">
            <wp:extent cx="50800" cy="82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800"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408CFFB6" wp14:editId="7C3AD11D">
            <wp:extent cx="50800" cy="825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800"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7754A3B" wp14:editId="69ADADA5">
            <wp:extent cx="3835400" cy="3384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35400" cy="338455"/>
                    </a:xfrm>
                    <a:prstGeom prst="rect">
                      <a:avLst/>
                    </a:prstGeom>
                    <a:noFill/>
                    <a:ln>
                      <a:noFill/>
                    </a:ln>
                  </pic:spPr>
                </pic:pic>
              </a:graphicData>
            </a:graphic>
          </wp:inline>
        </w:drawing>
      </w:r>
    </w:p>
    <w:p w14:paraId="58DA17F0" w14:textId="77777777" w:rsidR="00F522CE" w:rsidRDefault="00F522CE" w:rsidP="00F522CE">
      <w:pPr>
        <w:widowControl w:val="0"/>
        <w:autoSpaceDE w:val="0"/>
        <w:autoSpaceDN w:val="0"/>
        <w:adjustRightInd w:val="0"/>
        <w:spacing w:after="240" w:line="200" w:lineRule="atLeast"/>
        <w:rPr>
          <w:rFonts w:ascii="Times" w:hAnsi="Times" w:cs="Times"/>
        </w:rPr>
      </w:pPr>
      <w:r>
        <w:rPr>
          <w:rFonts w:ascii="Helvetica" w:hAnsi="Helvetica" w:cs="Helvetica"/>
          <w:color w:val="1F1C1D"/>
          <w:sz w:val="18"/>
          <w:szCs w:val="18"/>
        </w:rPr>
        <w:t xml:space="preserve">Source: Centers for Disease Control and Prevention. Suicide Among Black Youths—United States, 1980–1995. </w:t>
      </w:r>
      <w:r>
        <w:rPr>
          <w:rFonts w:ascii="Helvetica" w:hAnsi="Helvetica" w:cs="Helvetica"/>
          <w:i/>
          <w:iCs/>
          <w:color w:val="1F1C1D"/>
          <w:sz w:val="18"/>
          <w:szCs w:val="18"/>
        </w:rPr>
        <w:t xml:space="preserve">Morbidity and Mortality Weekly Report </w:t>
      </w:r>
      <w:r>
        <w:rPr>
          <w:rFonts w:ascii="Helvetica" w:hAnsi="Helvetica" w:cs="Helvetica"/>
          <w:color w:val="1F1C1D"/>
          <w:sz w:val="18"/>
          <w:szCs w:val="18"/>
        </w:rPr>
        <w:t xml:space="preserve">(March 20) 1998; 47(10):193–206. </w:t>
      </w:r>
    </w:p>
    <w:p w14:paraId="41D52D13" w14:textId="77777777" w:rsidR="00F522CE" w:rsidRDefault="00F522CE" w:rsidP="00F522CE">
      <w:pPr>
        <w:widowControl w:val="0"/>
        <w:autoSpaceDE w:val="0"/>
        <w:autoSpaceDN w:val="0"/>
        <w:adjustRightInd w:val="0"/>
        <w:spacing w:after="240" w:line="300" w:lineRule="atLeast"/>
        <w:rPr>
          <w:rFonts w:ascii="Times" w:hAnsi="Times" w:cs="Times"/>
        </w:rPr>
      </w:pPr>
      <w:r>
        <w:rPr>
          <w:rFonts w:ascii="Copperplate" w:hAnsi="Copperplate" w:cs="Copperplate"/>
          <w:color w:val="FFFFFF"/>
          <w:sz w:val="30"/>
          <w:szCs w:val="30"/>
        </w:rPr>
        <w:t xml:space="preserve">Institute for the Future </w:t>
      </w:r>
    </w:p>
    <w:p w14:paraId="2A2F1868"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6EB88A7" wp14:editId="54E65638">
            <wp:extent cx="4004945" cy="2776855"/>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4945" cy="27768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3867D3C" wp14:editId="797F26EF">
            <wp:extent cx="50800" cy="82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800"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E058B3F" wp14:editId="55BBC36E">
            <wp:extent cx="8255" cy="4254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F45411C" wp14:editId="3EDF8319">
            <wp:extent cx="8255" cy="425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1FB52B34" wp14:editId="04472A8F">
            <wp:extent cx="8255" cy="425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39385A0F" wp14:editId="41E3CE6F">
            <wp:extent cx="8255" cy="425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B73621F" wp14:editId="74882B61">
            <wp:extent cx="8255" cy="425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6F52C90" wp14:editId="26BB61C3">
            <wp:extent cx="8255" cy="4254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DA23A52" wp14:editId="53A45CBD">
            <wp:extent cx="8255" cy="425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6386AFBA" wp14:editId="41105015">
            <wp:extent cx="8255" cy="425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29DD037B" wp14:editId="1EDB54F6">
            <wp:extent cx="8255" cy="425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5F571B96" wp14:editId="2BCA2881">
            <wp:extent cx="8255" cy="425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5809CA2" wp14:editId="32059612">
            <wp:extent cx="8255" cy="425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5" cy="42545"/>
                    </a:xfrm>
                    <a:prstGeom prst="rect">
                      <a:avLst/>
                    </a:prstGeom>
                    <a:noFill/>
                    <a:ln>
                      <a:noFill/>
                    </a:ln>
                  </pic:spPr>
                </pic:pic>
              </a:graphicData>
            </a:graphic>
          </wp:inline>
        </w:drawing>
      </w:r>
    </w:p>
    <w:p w14:paraId="6BC813D6" w14:textId="77777777" w:rsidR="00F522CE" w:rsidRDefault="00F522CE" w:rsidP="00F522CE">
      <w:pPr>
        <w:widowControl w:val="0"/>
        <w:autoSpaceDE w:val="0"/>
        <w:autoSpaceDN w:val="0"/>
        <w:adjustRightInd w:val="0"/>
        <w:spacing w:after="240" w:line="380" w:lineRule="atLeast"/>
        <w:rPr>
          <w:rFonts w:ascii="Times" w:hAnsi="Times" w:cs="Times"/>
        </w:rPr>
      </w:pPr>
      <w:r>
        <w:rPr>
          <w:rFonts w:ascii="Copperplate" w:hAnsi="Copperplate" w:cs="Copperplate"/>
          <w:color w:val="FFFFFF"/>
          <w:sz w:val="38"/>
          <w:szCs w:val="38"/>
        </w:rPr>
        <w:t xml:space="preserve">327 </w:t>
      </w:r>
    </w:p>
    <w:p w14:paraId="75ADF293" w14:textId="77777777" w:rsidR="00F522CE" w:rsidRDefault="00F522CE" w:rsidP="00F522CE">
      <w:pPr>
        <w:widowControl w:val="0"/>
        <w:autoSpaceDE w:val="0"/>
        <w:autoSpaceDN w:val="0"/>
        <w:adjustRightInd w:val="0"/>
        <w:spacing w:after="240" w:line="360" w:lineRule="atLeast"/>
        <w:rPr>
          <w:rFonts w:ascii="Times" w:hAnsi="Times" w:cs="Times"/>
        </w:rPr>
      </w:pPr>
      <w:r>
        <w:rPr>
          <w:rFonts w:ascii="Times" w:hAnsi="Times" w:cs="Times"/>
          <w:i/>
          <w:iCs/>
          <w:color w:val="1F1C1D"/>
          <w:sz w:val="32"/>
          <w:szCs w:val="32"/>
        </w:rPr>
        <w:t xml:space="preserve">Health and Health Care 2010 </w:t>
      </w:r>
    </w:p>
    <w:p w14:paraId="2D3FD8BB"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B5AF241" wp14:editId="0B0C668E">
            <wp:extent cx="4580255" cy="171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0255" cy="1714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5C71F3D" wp14:editId="73065633">
            <wp:extent cx="4589145" cy="17145"/>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89145" cy="17145"/>
                    </a:xfrm>
                    <a:prstGeom prst="rect">
                      <a:avLst/>
                    </a:prstGeom>
                    <a:noFill/>
                    <a:ln>
                      <a:noFill/>
                    </a:ln>
                  </pic:spPr>
                </pic:pic>
              </a:graphicData>
            </a:graphic>
          </wp:inline>
        </w:drawing>
      </w:r>
    </w:p>
    <w:p w14:paraId="056A43FF"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assaults accounted for 74 percent of total costs. Another study estimated that in 1990, total lifetime (medical and </w:t>
      </w:r>
      <w:proofErr w:type="spellStart"/>
      <w:r>
        <w:rPr>
          <w:rFonts w:ascii="Times" w:hAnsi="Times" w:cs="Times"/>
          <w:color w:val="1F1C1D"/>
          <w:sz w:val="30"/>
          <w:szCs w:val="30"/>
        </w:rPr>
        <w:t>indi</w:t>
      </w:r>
      <w:proofErr w:type="spellEnd"/>
      <w:r>
        <w:rPr>
          <w:rFonts w:ascii="Times" w:hAnsi="Times" w:cs="Times"/>
          <w:color w:val="1F1C1D"/>
          <w:sz w:val="30"/>
          <w:szCs w:val="30"/>
        </w:rPr>
        <w:t xml:space="preserve">- </w:t>
      </w:r>
      <w:proofErr w:type="spellStart"/>
      <w:r>
        <w:rPr>
          <w:rFonts w:ascii="Times" w:hAnsi="Times" w:cs="Times"/>
          <w:color w:val="1F1C1D"/>
          <w:sz w:val="30"/>
          <w:szCs w:val="30"/>
        </w:rPr>
        <w:t>rect</w:t>
      </w:r>
      <w:proofErr w:type="spellEnd"/>
      <w:r>
        <w:rPr>
          <w:rFonts w:ascii="Times" w:hAnsi="Times" w:cs="Times"/>
          <w:color w:val="1F1C1D"/>
          <w:sz w:val="30"/>
          <w:szCs w:val="30"/>
        </w:rPr>
        <w:t>) costs of firearm injuries would reach $20 billion.</w:t>
      </w:r>
      <w:r>
        <w:rPr>
          <w:rFonts w:ascii="Times" w:hAnsi="Times" w:cs="Times"/>
          <w:color w:val="1F1C1D"/>
          <w:position w:val="10"/>
          <w:sz w:val="22"/>
          <w:szCs w:val="22"/>
        </w:rPr>
        <w:t xml:space="preserve">27 </w:t>
      </w:r>
      <w:r>
        <w:rPr>
          <w:rFonts w:ascii="Times" w:hAnsi="Times" w:cs="Times"/>
          <w:color w:val="1F1C1D"/>
          <w:sz w:val="30"/>
          <w:szCs w:val="30"/>
        </w:rPr>
        <w:t xml:space="preserve">These costs represent a huge potential liability for health care providers and payers, especially since the more serious the injury, the greater the government contribution. </w:t>
      </w:r>
    </w:p>
    <w:p w14:paraId="58BF3ABE" w14:textId="77777777" w:rsidR="00F522CE" w:rsidRDefault="00F522CE" w:rsidP="00F522CE">
      <w:pPr>
        <w:widowControl w:val="0"/>
        <w:autoSpaceDE w:val="0"/>
        <w:autoSpaceDN w:val="0"/>
        <w:adjustRightInd w:val="0"/>
        <w:spacing w:after="240" w:line="320" w:lineRule="atLeast"/>
        <w:rPr>
          <w:rFonts w:ascii="Times" w:hAnsi="Times" w:cs="Times"/>
        </w:rPr>
      </w:pPr>
      <w:r>
        <w:rPr>
          <w:rFonts w:ascii="Copperplate" w:hAnsi="Copperplate" w:cs="Copperplate"/>
          <w:sz w:val="32"/>
          <w:szCs w:val="32"/>
        </w:rPr>
        <w:t xml:space="preserve">Forces Driving Firearm Injury Prevention </w:t>
      </w:r>
    </w:p>
    <w:p w14:paraId="3B3D7233"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The future of firearm injury prevention will be shaped by the following factors: </w:t>
      </w:r>
    </w:p>
    <w:p w14:paraId="3F52ECF0"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The past several years have delivered an array of prevention strategies that depart from traditional approaches </w:t>
      </w:r>
    </w:p>
    <w:p w14:paraId="6B5887EE"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and may in fact be the building blocks of real change in the state of firearm injury in the United States. </w:t>
      </w:r>
    </w:p>
    <w:p w14:paraId="3E63A002" w14:textId="77777777" w:rsidR="00F522CE" w:rsidRDefault="00F522CE" w:rsidP="00F522CE">
      <w:pPr>
        <w:widowControl w:val="0"/>
        <w:numPr>
          <w:ilvl w:val="0"/>
          <w:numId w:val="1"/>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Times" w:hAnsi="Times" w:cs="Times"/>
          <w:sz w:val="26"/>
          <w:szCs w:val="26"/>
        </w:rPr>
        <w:t> </w:t>
      </w:r>
      <w:r>
        <w:rPr>
          <w:rFonts w:ascii="Times" w:hAnsi="Times" w:cs="Times"/>
          <w:color w:val="1F1C1D"/>
          <w:sz w:val="30"/>
          <w:szCs w:val="30"/>
        </w:rPr>
        <w:t xml:space="preserve">Overall firearm mortality is going down, with declines in homicide and unintentional shootings occurring faster than suicide. Young people, males, and minorities experience the greatest firearm injury and mortality burden. Unintentional and nonfatal firearm injuries also cause significant morbidity and mortality. If overall trends continue, gun violence will soon reach its lowest level in decades. With a wide array of interventions recently implemented, there is </w:t>
      </w:r>
      <w:proofErr w:type="spellStart"/>
      <w:r>
        <w:rPr>
          <w:rFonts w:ascii="Times" w:hAnsi="Times" w:cs="Times"/>
          <w:color w:val="1F1C1D"/>
          <w:sz w:val="30"/>
          <w:szCs w:val="30"/>
        </w:rPr>
        <w:t>uncer</w:t>
      </w:r>
      <w:proofErr w:type="spellEnd"/>
      <w:r>
        <w:rPr>
          <w:rFonts w:ascii="Times" w:hAnsi="Times" w:cs="Times"/>
          <w:color w:val="1F1C1D"/>
          <w:sz w:val="30"/>
          <w:szCs w:val="30"/>
        </w:rPr>
        <w:t xml:space="preserve">- </w:t>
      </w:r>
      <w:proofErr w:type="spellStart"/>
      <w:r>
        <w:rPr>
          <w:rFonts w:ascii="Times" w:hAnsi="Times" w:cs="Times"/>
          <w:color w:val="1F1C1D"/>
          <w:sz w:val="30"/>
          <w:szCs w:val="30"/>
        </w:rPr>
        <w:t>tainty</w:t>
      </w:r>
      <w:proofErr w:type="spellEnd"/>
      <w:r>
        <w:rPr>
          <w:rFonts w:ascii="Times" w:hAnsi="Times" w:cs="Times"/>
          <w:color w:val="1F1C1D"/>
          <w:sz w:val="30"/>
          <w:szCs w:val="30"/>
        </w:rPr>
        <w:t xml:space="preserve"> as to the exact causes of the decline, making a forecast of future injury levels unstable. Each firearm injury continues to be expensive, and the associated costs are high for the public sector and for society at large. </w:t>
      </w:r>
      <w:r>
        <w:rPr>
          <w:rFonts w:ascii="MS Mincho" w:eastAsia="MS Mincho" w:hAnsi="MS Mincho" w:cs="MS Mincho"/>
        </w:rPr>
        <w:t> </w:t>
      </w:r>
    </w:p>
    <w:p w14:paraId="0EFE51F5" w14:textId="77777777" w:rsidR="00F522CE" w:rsidRDefault="00F522CE" w:rsidP="00F522CE">
      <w:pPr>
        <w:widowControl w:val="0"/>
        <w:numPr>
          <w:ilvl w:val="0"/>
          <w:numId w:val="1"/>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Times" w:hAnsi="Times" w:cs="Times"/>
          <w:sz w:val="26"/>
          <w:szCs w:val="26"/>
        </w:rPr>
        <w:t> </w:t>
      </w:r>
      <w:r>
        <w:rPr>
          <w:rFonts w:ascii="Times" w:hAnsi="Times" w:cs="Times"/>
          <w:color w:val="1F1C1D"/>
          <w:sz w:val="30"/>
          <w:szCs w:val="30"/>
        </w:rPr>
        <w:t xml:space="preserve">Surveillance and research on firearm use is increasing and will likely be a potent tool for reducing gun use in crime and for understanding the nature of firearm injuries and </w:t>
      </w:r>
      <w:proofErr w:type="spellStart"/>
      <w:r>
        <w:rPr>
          <w:rFonts w:ascii="Times" w:hAnsi="Times" w:cs="Times"/>
          <w:color w:val="1F1C1D"/>
          <w:sz w:val="30"/>
          <w:szCs w:val="30"/>
        </w:rPr>
        <w:t>preven</w:t>
      </w:r>
      <w:proofErr w:type="spellEnd"/>
      <w:r>
        <w:rPr>
          <w:rFonts w:ascii="Times" w:hAnsi="Times" w:cs="Times"/>
          <w:color w:val="1F1C1D"/>
          <w:sz w:val="30"/>
          <w:szCs w:val="30"/>
        </w:rPr>
        <w:t xml:space="preserve">- </w:t>
      </w:r>
      <w:proofErr w:type="spellStart"/>
      <w:r>
        <w:rPr>
          <w:rFonts w:ascii="Times" w:hAnsi="Times" w:cs="Times"/>
          <w:color w:val="1F1C1D"/>
          <w:sz w:val="30"/>
          <w:szCs w:val="30"/>
        </w:rPr>
        <w:t>tion</w:t>
      </w:r>
      <w:proofErr w:type="spellEnd"/>
      <w:r>
        <w:rPr>
          <w:rFonts w:ascii="Times" w:hAnsi="Times" w:cs="Times"/>
          <w:color w:val="1F1C1D"/>
          <w:sz w:val="30"/>
          <w:szCs w:val="30"/>
        </w:rPr>
        <w:t xml:space="preserve"> strategies. However, much more needs to be done before surveillance can be considered truly comprehensive throughout the country. </w:t>
      </w:r>
      <w:r>
        <w:rPr>
          <w:rFonts w:ascii="MS Mincho" w:eastAsia="MS Mincho" w:hAnsi="MS Mincho" w:cs="MS Mincho"/>
        </w:rPr>
        <w:t> </w:t>
      </w:r>
    </w:p>
    <w:p w14:paraId="4D9AE6B1" w14:textId="77777777" w:rsidR="00F522CE" w:rsidRDefault="00F522CE" w:rsidP="00F522CE">
      <w:pPr>
        <w:widowControl w:val="0"/>
        <w:numPr>
          <w:ilvl w:val="0"/>
          <w:numId w:val="1"/>
        </w:numPr>
        <w:tabs>
          <w:tab w:val="left" w:pos="220"/>
          <w:tab w:val="left" w:pos="720"/>
        </w:tabs>
        <w:autoSpaceDE w:val="0"/>
        <w:autoSpaceDN w:val="0"/>
        <w:adjustRightInd w:val="0"/>
        <w:spacing w:after="240" w:line="300" w:lineRule="atLeast"/>
        <w:ind w:hanging="720"/>
        <w:rPr>
          <w:rFonts w:ascii="Times" w:hAnsi="Times" w:cs="Times"/>
        </w:rPr>
      </w:pPr>
      <w:r>
        <w:rPr>
          <w:rFonts w:ascii="Times" w:hAnsi="Times" w:cs="Times"/>
          <w:kern w:val="1"/>
          <w:sz w:val="26"/>
          <w:szCs w:val="26"/>
        </w:rPr>
        <w:tab/>
      </w:r>
      <w:r>
        <w:rPr>
          <w:rFonts w:ascii="Times" w:hAnsi="Times" w:cs="Times"/>
          <w:kern w:val="1"/>
          <w:sz w:val="26"/>
          <w:szCs w:val="26"/>
        </w:rPr>
        <w:tab/>
      </w:r>
      <w:r>
        <w:rPr>
          <w:rFonts w:ascii="Times" w:hAnsi="Times" w:cs="Times"/>
          <w:sz w:val="26"/>
          <w:szCs w:val="26"/>
        </w:rPr>
        <w:t> </w:t>
      </w:r>
      <w:r>
        <w:rPr>
          <w:rFonts w:ascii="Times" w:hAnsi="Times" w:cs="Times"/>
          <w:color w:val="1F1C1D"/>
          <w:sz w:val="30"/>
          <w:szCs w:val="30"/>
        </w:rPr>
        <w:t>A significant number of firearm experts suggest that that debate has reached an impasse on issues such as the Second Amendment right to bear arms or the risks and benefits of gun ownership.</w:t>
      </w:r>
      <w:r>
        <w:rPr>
          <w:rFonts w:ascii="Times" w:hAnsi="Times" w:cs="Times"/>
          <w:color w:val="1F1C1D"/>
          <w:position w:val="10"/>
          <w:sz w:val="22"/>
          <w:szCs w:val="22"/>
        </w:rPr>
        <w:t xml:space="preserve">28 </w:t>
      </w:r>
      <w:r>
        <w:rPr>
          <w:rFonts w:ascii="Times" w:hAnsi="Times" w:cs="Times"/>
          <w:color w:val="1F1C1D"/>
          <w:sz w:val="30"/>
          <w:szCs w:val="30"/>
        </w:rPr>
        <w:t xml:space="preserve">Instead, they call for a focus on policy that regulates guns as consumer products, restricts gun own- </w:t>
      </w:r>
      <w:proofErr w:type="spellStart"/>
      <w:r>
        <w:rPr>
          <w:rFonts w:ascii="Times" w:hAnsi="Times" w:cs="Times"/>
          <w:color w:val="1F1C1D"/>
          <w:sz w:val="30"/>
          <w:szCs w:val="30"/>
        </w:rPr>
        <w:t>ership</w:t>
      </w:r>
      <w:proofErr w:type="spellEnd"/>
      <w:r>
        <w:rPr>
          <w:rFonts w:ascii="Times" w:hAnsi="Times" w:cs="Times"/>
          <w:color w:val="1F1C1D"/>
          <w:sz w:val="30"/>
          <w:szCs w:val="30"/>
        </w:rPr>
        <w:t xml:space="preserve"> based on criminal history, and curtails illegal gun commerce. With </w:t>
      </w:r>
      <w:r>
        <w:rPr>
          <w:rFonts w:ascii="MS Mincho" w:eastAsia="MS Mincho" w:hAnsi="MS Mincho" w:cs="MS Mincho"/>
        </w:rPr>
        <w:t> </w:t>
      </w:r>
    </w:p>
    <w:p w14:paraId="4A90E11A" w14:textId="77777777" w:rsidR="00F522CE" w:rsidRDefault="00F522CE" w:rsidP="00F522CE">
      <w:pPr>
        <w:widowControl w:val="0"/>
        <w:autoSpaceDE w:val="0"/>
        <w:autoSpaceDN w:val="0"/>
        <w:adjustRightInd w:val="0"/>
        <w:spacing w:after="240" w:line="360" w:lineRule="atLeast"/>
        <w:rPr>
          <w:rFonts w:ascii="Times" w:hAnsi="Times" w:cs="Times"/>
        </w:rPr>
      </w:pPr>
      <w:r>
        <w:rPr>
          <w:rFonts w:ascii="Times" w:hAnsi="Times" w:cs="Times"/>
          <w:b/>
          <w:bCs/>
          <w:color w:val="1F1C1D"/>
          <w:sz w:val="32"/>
          <w:szCs w:val="32"/>
        </w:rPr>
        <w:t xml:space="preserve">Chapter 17: Health Behaviors </w:t>
      </w:r>
    </w:p>
    <w:p w14:paraId="33188341"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broad public support (see Table 17-2), these strategies may shape the </w:t>
      </w:r>
      <w:proofErr w:type="spellStart"/>
      <w:r>
        <w:rPr>
          <w:rFonts w:ascii="Times" w:hAnsi="Times" w:cs="Times"/>
          <w:color w:val="1F1C1D"/>
          <w:sz w:val="30"/>
          <w:szCs w:val="30"/>
        </w:rPr>
        <w:t>preven</w:t>
      </w:r>
      <w:proofErr w:type="spellEnd"/>
      <w:r>
        <w:rPr>
          <w:rFonts w:ascii="Times" w:hAnsi="Times" w:cs="Times"/>
          <w:color w:val="1F1C1D"/>
          <w:sz w:val="30"/>
          <w:szCs w:val="30"/>
        </w:rPr>
        <w:t xml:space="preserve">- </w:t>
      </w:r>
      <w:proofErr w:type="spellStart"/>
      <w:r>
        <w:rPr>
          <w:rFonts w:ascii="Times" w:hAnsi="Times" w:cs="Times"/>
          <w:color w:val="1F1C1D"/>
          <w:sz w:val="30"/>
          <w:szCs w:val="30"/>
        </w:rPr>
        <w:t>tion</w:t>
      </w:r>
      <w:proofErr w:type="spellEnd"/>
      <w:r>
        <w:rPr>
          <w:rFonts w:ascii="Times" w:hAnsi="Times" w:cs="Times"/>
          <w:color w:val="1F1C1D"/>
          <w:sz w:val="30"/>
          <w:szCs w:val="30"/>
        </w:rPr>
        <w:t xml:space="preserve"> framework for the coming decade. </w:t>
      </w:r>
    </w:p>
    <w:p w14:paraId="4E70222A"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Firearm regulation tends to lack </w:t>
      </w:r>
      <w:proofErr w:type="spellStart"/>
      <w:r>
        <w:rPr>
          <w:rFonts w:ascii="Times" w:hAnsi="Times" w:cs="Times"/>
          <w:color w:val="1F1C1D"/>
          <w:sz w:val="30"/>
          <w:szCs w:val="30"/>
        </w:rPr>
        <w:t>ade</w:t>
      </w:r>
      <w:proofErr w:type="spellEnd"/>
      <w:r>
        <w:rPr>
          <w:rFonts w:ascii="Times" w:hAnsi="Times" w:cs="Times"/>
          <w:color w:val="1F1C1D"/>
          <w:sz w:val="30"/>
          <w:szCs w:val="30"/>
        </w:rPr>
        <w:t xml:space="preserve">- </w:t>
      </w:r>
      <w:proofErr w:type="spellStart"/>
      <w:r>
        <w:rPr>
          <w:rFonts w:ascii="Times" w:hAnsi="Times" w:cs="Times"/>
          <w:color w:val="1F1C1D"/>
          <w:sz w:val="30"/>
          <w:szCs w:val="30"/>
        </w:rPr>
        <w:t>quate</w:t>
      </w:r>
      <w:proofErr w:type="spellEnd"/>
      <w:r>
        <w:rPr>
          <w:rFonts w:ascii="Times" w:hAnsi="Times" w:cs="Times"/>
          <w:color w:val="1F1C1D"/>
          <w:sz w:val="30"/>
          <w:szCs w:val="30"/>
        </w:rPr>
        <w:t xml:space="preserve"> comprehensiveness and </w:t>
      </w:r>
      <w:proofErr w:type="spellStart"/>
      <w:r>
        <w:rPr>
          <w:rFonts w:ascii="Times" w:hAnsi="Times" w:cs="Times"/>
          <w:color w:val="1F1C1D"/>
          <w:sz w:val="30"/>
          <w:szCs w:val="30"/>
        </w:rPr>
        <w:t>coordi</w:t>
      </w:r>
      <w:proofErr w:type="spellEnd"/>
      <w:r>
        <w:rPr>
          <w:rFonts w:ascii="Times" w:hAnsi="Times" w:cs="Times"/>
          <w:color w:val="1F1C1D"/>
          <w:sz w:val="30"/>
          <w:szCs w:val="30"/>
        </w:rPr>
        <w:t xml:space="preserve">- nation at the federal level, with some important exceptions. Most change in gun policy is originating from state- level activity, but is characterized by great variability: some state </w:t>
      </w:r>
      <w:proofErr w:type="spellStart"/>
      <w:r>
        <w:rPr>
          <w:rFonts w:ascii="Times" w:hAnsi="Times" w:cs="Times"/>
          <w:color w:val="1F1C1D"/>
          <w:sz w:val="30"/>
          <w:szCs w:val="30"/>
        </w:rPr>
        <w:t>regula</w:t>
      </w:r>
      <w:proofErr w:type="spellEnd"/>
      <w:r>
        <w:rPr>
          <w:rFonts w:ascii="Times" w:hAnsi="Times" w:cs="Times"/>
          <w:color w:val="1F1C1D"/>
          <w:sz w:val="30"/>
          <w:szCs w:val="30"/>
        </w:rPr>
        <w:t xml:space="preserve">- </w:t>
      </w:r>
      <w:proofErr w:type="spellStart"/>
      <w:r>
        <w:rPr>
          <w:rFonts w:ascii="Times" w:hAnsi="Times" w:cs="Times"/>
          <w:color w:val="1F1C1D"/>
          <w:sz w:val="30"/>
          <w:szCs w:val="30"/>
        </w:rPr>
        <w:t>tions</w:t>
      </w:r>
      <w:proofErr w:type="spellEnd"/>
      <w:r>
        <w:rPr>
          <w:rFonts w:ascii="Times" w:hAnsi="Times" w:cs="Times"/>
          <w:color w:val="1F1C1D"/>
          <w:sz w:val="30"/>
          <w:szCs w:val="30"/>
        </w:rPr>
        <w:t xml:space="preserve"> strengthen firearm control, while others may weaken firearm injury pre- </w:t>
      </w:r>
      <w:proofErr w:type="spellStart"/>
      <w:r>
        <w:rPr>
          <w:rFonts w:ascii="Times" w:hAnsi="Times" w:cs="Times"/>
          <w:color w:val="1F1C1D"/>
          <w:sz w:val="30"/>
          <w:szCs w:val="30"/>
        </w:rPr>
        <w:t>vention</w:t>
      </w:r>
      <w:proofErr w:type="spellEnd"/>
      <w:r>
        <w:rPr>
          <w:rFonts w:ascii="Times" w:hAnsi="Times" w:cs="Times"/>
          <w:color w:val="1F1C1D"/>
          <w:sz w:val="30"/>
          <w:szCs w:val="30"/>
        </w:rPr>
        <w:t xml:space="preserve">. Most local regulatory action continues to be limited by state pre- emption laws and public-private </w:t>
      </w:r>
      <w:proofErr w:type="spellStart"/>
      <w:r>
        <w:rPr>
          <w:rFonts w:ascii="Times" w:hAnsi="Times" w:cs="Times"/>
          <w:color w:val="1F1C1D"/>
          <w:sz w:val="30"/>
          <w:szCs w:val="30"/>
        </w:rPr>
        <w:t>busi</w:t>
      </w:r>
      <w:proofErr w:type="spellEnd"/>
      <w:r>
        <w:rPr>
          <w:rFonts w:ascii="Times" w:hAnsi="Times" w:cs="Times"/>
          <w:color w:val="1F1C1D"/>
          <w:sz w:val="30"/>
          <w:szCs w:val="30"/>
        </w:rPr>
        <w:t xml:space="preserve">- ness arrangements. </w:t>
      </w:r>
    </w:p>
    <w:p w14:paraId="3EDB7F06"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Efforts to reduce firearm injuries are increasingly focused on the </w:t>
      </w:r>
      <w:proofErr w:type="spellStart"/>
      <w:r>
        <w:rPr>
          <w:rFonts w:ascii="Times" w:hAnsi="Times" w:cs="Times"/>
          <w:color w:val="1F1C1D"/>
          <w:sz w:val="30"/>
          <w:szCs w:val="30"/>
        </w:rPr>
        <w:t>distribu</w:t>
      </w:r>
      <w:proofErr w:type="spellEnd"/>
      <w:r>
        <w:rPr>
          <w:rFonts w:ascii="Times" w:hAnsi="Times" w:cs="Times"/>
          <w:color w:val="1F1C1D"/>
          <w:sz w:val="30"/>
          <w:szCs w:val="30"/>
        </w:rPr>
        <w:t xml:space="preserve">- </w:t>
      </w:r>
      <w:proofErr w:type="spellStart"/>
      <w:r>
        <w:rPr>
          <w:rFonts w:ascii="Times" w:hAnsi="Times" w:cs="Times"/>
          <w:color w:val="1F1C1D"/>
          <w:sz w:val="30"/>
          <w:szCs w:val="30"/>
        </w:rPr>
        <w:t>tion</w:t>
      </w:r>
      <w:proofErr w:type="spellEnd"/>
      <w:r>
        <w:rPr>
          <w:rFonts w:ascii="Times" w:hAnsi="Times" w:cs="Times"/>
          <w:color w:val="1F1C1D"/>
          <w:sz w:val="30"/>
          <w:szCs w:val="30"/>
        </w:rPr>
        <w:t xml:space="preserve"> and manufacture of firearms, in particular on regulation of handguns as consumer products and reduction of the illegal sale of guns. While some controversy exists concerning specific strategies, evidence is mounting that regulations such as licensing and </w:t>
      </w:r>
      <w:proofErr w:type="spellStart"/>
      <w:r>
        <w:rPr>
          <w:rFonts w:ascii="Times" w:hAnsi="Times" w:cs="Times"/>
          <w:color w:val="1F1C1D"/>
          <w:sz w:val="30"/>
          <w:szCs w:val="30"/>
        </w:rPr>
        <w:t>reg</w:t>
      </w:r>
      <w:proofErr w:type="spellEnd"/>
      <w:r>
        <w:rPr>
          <w:rFonts w:ascii="Times" w:hAnsi="Times" w:cs="Times"/>
          <w:color w:val="1F1C1D"/>
          <w:sz w:val="30"/>
          <w:szCs w:val="30"/>
        </w:rPr>
        <w:t xml:space="preserve">- </w:t>
      </w:r>
      <w:proofErr w:type="spellStart"/>
      <w:r>
        <w:rPr>
          <w:rFonts w:ascii="Times" w:hAnsi="Times" w:cs="Times"/>
          <w:color w:val="1F1C1D"/>
          <w:sz w:val="30"/>
          <w:szCs w:val="30"/>
        </w:rPr>
        <w:t>istration</w:t>
      </w:r>
      <w:proofErr w:type="spellEnd"/>
      <w:r>
        <w:rPr>
          <w:rFonts w:ascii="Times" w:hAnsi="Times" w:cs="Times"/>
          <w:color w:val="1F1C1D"/>
          <w:sz w:val="30"/>
          <w:szCs w:val="30"/>
        </w:rPr>
        <w:t xml:space="preserve"> laws, background checks, and purchasing limits can be effective in limiting the distribution of firearms and in decreasing their involvement in crime. At the same time, there is still no federal </w:t>
      </w:r>
      <w:proofErr w:type="spellStart"/>
      <w:r>
        <w:rPr>
          <w:rFonts w:ascii="Times" w:hAnsi="Times" w:cs="Times"/>
          <w:color w:val="1F1C1D"/>
          <w:sz w:val="30"/>
          <w:szCs w:val="30"/>
        </w:rPr>
        <w:t>regula</w:t>
      </w:r>
      <w:proofErr w:type="spellEnd"/>
      <w:r>
        <w:rPr>
          <w:rFonts w:ascii="Times" w:hAnsi="Times" w:cs="Times"/>
          <w:color w:val="1F1C1D"/>
          <w:sz w:val="30"/>
          <w:szCs w:val="30"/>
        </w:rPr>
        <w:t xml:space="preserve">- tory agency to provide consumer product oversight and the lethality of guns and ammunition is increasing. </w:t>
      </w:r>
    </w:p>
    <w:p w14:paraId="05A4D3E3"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Lawsuits are increasingly common. Similar to the reframing of guns as consumer products, litigation attempting to hold manufacturers and sellers responsible for the damage their products cause is on the rise. Hoping to imitate the success of tobacco litigation, these suits argue that firearm manufacturers can design and market their products in ways that are less likely to cause death and injury. While the success and </w:t>
      </w:r>
      <w:proofErr w:type="spellStart"/>
      <w:r>
        <w:rPr>
          <w:rFonts w:ascii="Times" w:hAnsi="Times" w:cs="Times"/>
          <w:color w:val="1F1C1D"/>
          <w:sz w:val="30"/>
          <w:szCs w:val="30"/>
        </w:rPr>
        <w:t>implica</w:t>
      </w:r>
      <w:proofErr w:type="spellEnd"/>
      <w:r>
        <w:rPr>
          <w:rFonts w:ascii="Times" w:hAnsi="Times" w:cs="Times"/>
          <w:color w:val="1F1C1D"/>
          <w:sz w:val="30"/>
          <w:szCs w:val="30"/>
        </w:rPr>
        <w:t xml:space="preserve">- </w:t>
      </w:r>
      <w:proofErr w:type="spellStart"/>
      <w:r>
        <w:rPr>
          <w:rFonts w:ascii="Times" w:hAnsi="Times" w:cs="Times"/>
          <w:color w:val="1F1C1D"/>
          <w:sz w:val="30"/>
          <w:szCs w:val="30"/>
        </w:rPr>
        <w:t>tions</w:t>
      </w:r>
      <w:proofErr w:type="spellEnd"/>
      <w:r>
        <w:rPr>
          <w:rFonts w:ascii="Times" w:hAnsi="Times" w:cs="Times"/>
          <w:color w:val="1F1C1D"/>
          <w:sz w:val="30"/>
          <w:szCs w:val="30"/>
        </w:rPr>
        <w:t xml:space="preserve"> are uncertain, the reward could be great and the plaintiffs are lining up to sue. </w:t>
      </w:r>
    </w:p>
    <w:p w14:paraId="1F61629D" w14:textId="77777777" w:rsidR="00F522CE" w:rsidRDefault="00F522CE" w:rsidP="00F522CE">
      <w:pPr>
        <w:widowControl w:val="0"/>
        <w:autoSpaceDE w:val="0"/>
        <w:autoSpaceDN w:val="0"/>
        <w:adjustRightInd w:val="0"/>
        <w:spacing w:after="240" w:line="320" w:lineRule="atLeast"/>
        <w:rPr>
          <w:rFonts w:ascii="Times" w:hAnsi="Times" w:cs="Times"/>
        </w:rPr>
      </w:pPr>
      <w:r>
        <w:rPr>
          <w:rFonts w:ascii="Copperplate" w:hAnsi="Copperplate" w:cs="Copperplate"/>
          <w:sz w:val="32"/>
          <w:szCs w:val="32"/>
        </w:rPr>
        <w:t xml:space="preserve">The Forecast for Firearms </w:t>
      </w:r>
    </w:p>
    <w:p w14:paraId="7610EEE2"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Current firearm injury prevention policy will require time to reach its full effect, making precise levels of associated changes in firearm injury uncertain within the 10-year time frame of our forecast. However, a growing body of </w:t>
      </w:r>
    </w:p>
    <w:p w14:paraId="02A949BE"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525EA39" wp14:editId="2A9764C0">
            <wp:extent cx="4580255" cy="1714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80255" cy="17145"/>
                    </a:xfrm>
                    <a:prstGeom prst="rect">
                      <a:avLst/>
                    </a:prstGeom>
                    <a:noFill/>
                    <a:ln>
                      <a:noFill/>
                    </a:ln>
                  </pic:spPr>
                </pic:pic>
              </a:graphicData>
            </a:graphic>
          </wp:inline>
        </w:drawing>
      </w:r>
    </w:p>
    <w:p w14:paraId="337EB865"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i/>
          <w:iCs/>
          <w:color w:val="1F1C1D"/>
        </w:rPr>
        <w:t xml:space="preserve">Table 17-2. Support among national poll respondents for policies to regulate firearms </w:t>
      </w:r>
    </w:p>
    <w:p w14:paraId="1F74C147"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D00DDA3" wp14:editId="75437F6B">
            <wp:extent cx="2760345" cy="82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0345" cy="8255"/>
                    </a:xfrm>
                    <a:prstGeom prst="rect">
                      <a:avLst/>
                    </a:prstGeom>
                    <a:noFill/>
                    <a:ln>
                      <a:noFill/>
                    </a:ln>
                  </pic:spPr>
                </pic:pic>
              </a:graphicData>
            </a:graphic>
          </wp:inline>
        </w:drawing>
      </w:r>
    </w:p>
    <w:p w14:paraId="5D278F51"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b/>
          <w:bCs/>
          <w:color w:val="1F1C1D"/>
        </w:rPr>
        <w:t xml:space="preserve">Percent who favored or strongly favored prohibition </w:t>
      </w:r>
    </w:p>
    <w:p w14:paraId="51B1FE0D"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b/>
          <w:bCs/>
          <w:color w:val="1F1C1D"/>
        </w:rPr>
        <w:t xml:space="preserve">All Respondents Policy Respondents who owned guns </w:t>
      </w:r>
    </w:p>
    <w:p w14:paraId="346C1A94"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97C1778" wp14:editId="689D2A23">
            <wp:extent cx="1363345" cy="82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63345" cy="825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70666EDB" wp14:editId="24B7C836">
            <wp:extent cx="2760345" cy="82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0345" cy="8255"/>
                    </a:xfrm>
                    <a:prstGeom prst="rect">
                      <a:avLst/>
                    </a:prstGeom>
                    <a:noFill/>
                    <a:ln>
                      <a:noFill/>
                    </a:ln>
                  </pic:spPr>
                </pic:pic>
              </a:graphicData>
            </a:graphic>
          </wp:inline>
        </w:drawing>
      </w:r>
    </w:p>
    <w:p w14:paraId="32448226"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b/>
          <w:bCs/>
          <w:color w:val="1F1C1D"/>
        </w:rPr>
        <w:t xml:space="preserve">Regulation of guns as consumer products </w:t>
      </w:r>
    </w:p>
    <w:p w14:paraId="0941B23E"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398894D0" wp14:editId="47C1B732">
            <wp:extent cx="2760345" cy="82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0345" cy="8255"/>
                    </a:xfrm>
                    <a:prstGeom prst="rect">
                      <a:avLst/>
                    </a:prstGeom>
                    <a:noFill/>
                    <a:ln>
                      <a:noFill/>
                    </a:ln>
                  </pic:spPr>
                </pic:pic>
              </a:graphicData>
            </a:graphic>
          </wp:inline>
        </w:drawing>
      </w:r>
    </w:p>
    <w:p w14:paraId="385F9E1C"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rPr>
        <w:t xml:space="preserve">Childproofing Personalization Magazine safeties Loaded chamber indicators </w:t>
      </w:r>
    </w:p>
    <w:p w14:paraId="47416ABE" w14:textId="77777777" w:rsidR="00F522CE" w:rsidRDefault="00F522CE" w:rsidP="00F522CE">
      <w:pPr>
        <w:widowControl w:val="0"/>
        <w:autoSpaceDE w:val="0"/>
        <w:autoSpaceDN w:val="0"/>
        <w:adjustRightInd w:val="0"/>
        <w:spacing w:line="280" w:lineRule="atLeast"/>
        <w:rPr>
          <w:rFonts w:ascii="Helvetica" w:hAnsi="Helvetica" w:cs="Helvetica"/>
        </w:rPr>
      </w:pPr>
      <w:r>
        <w:rPr>
          <w:rFonts w:ascii="Helvetica" w:hAnsi="Helvetica" w:cs="Helvetica"/>
        </w:rPr>
        <w:t>88             80</w:t>
      </w:r>
    </w:p>
    <w:p w14:paraId="33A8DB4F" w14:textId="77777777" w:rsidR="00F522CE" w:rsidRDefault="00F522CE" w:rsidP="00F522CE">
      <w:pPr>
        <w:widowControl w:val="0"/>
        <w:autoSpaceDE w:val="0"/>
        <w:autoSpaceDN w:val="0"/>
        <w:adjustRightInd w:val="0"/>
        <w:spacing w:line="280" w:lineRule="atLeast"/>
        <w:rPr>
          <w:rFonts w:ascii="Helvetica" w:hAnsi="Helvetica" w:cs="Helvetica"/>
        </w:rPr>
      </w:pPr>
      <w:r>
        <w:rPr>
          <w:rFonts w:ascii="Helvetica" w:hAnsi="Helvetica" w:cs="Helvetica"/>
        </w:rPr>
        <w:t>71             59</w:t>
      </w:r>
    </w:p>
    <w:p w14:paraId="6FF228D5" w14:textId="77777777" w:rsidR="00F522CE" w:rsidRDefault="00F522CE" w:rsidP="00F522CE">
      <w:pPr>
        <w:widowControl w:val="0"/>
        <w:autoSpaceDE w:val="0"/>
        <w:autoSpaceDN w:val="0"/>
        <w:adjustRightInd w:val="0"/>
        <w:spacing w:line="280" w:lineRule="atLeast"/>
        <w:rPr>
          <w:rFonts w:ascii="Helvetica" w:hAnsi="Helvetica" w:cs="Helvetica"/>
        </w:rPr>
      </w:pPr>
      <w:r>
        <w:rPr>
          <w:rFonts w:ascii="Helvetica" w:hAnsi="Helvetica" w:cs="Helvetica"/>
        </w:rPr>
        <w:t>82             75</w:t>
      </w:r>
    </w:p>
    <w:p w14:paraId="381569FE" w14:textId="77777777" w:rsidR="00F522CE" w:rsidRDefault="00F522CE" w:rsidP="00F522CE">
      <w:pPr>
        <w:widowControl w:val="0"/>
        <w:autoSpaceDE w:val="0"/>
        <w:autoSpaceDN w:val="0"/>
        <w:adjustRightInd w:val="0"/>
        <w:spacing w:line="280" w:lineRule="atLeast"/>
        <w:rPr>
          <w:rFonts w:ascii="Helvetica" w:hAnsi="Helvetica" w:cs="Helvetica"/>
        </w:rPr>
      </w:pPr>
      <w:r>
        <w:rPr>
          <w:rFonts w:ascii="Helvetica" w:hAnsi="Helvetica" w:cs="Helvetica"/>
        </w:rPr>
        <w:t>73             60</w:t>
      </w:r>
    </w:p>
    <w:p w14:paraId="288FFD6E"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D9DC583" wp14:editId="58AF3650">
            <wp:extent cx="2760345" cy="82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0345" cy="8255"/>
                    </a:xfrm>
                    <a:prstGeom prst="rect">
                      <a:avLst/>
                    </a:prstGeom>
                    <a:noFill/>
                    <a:ln>
                      <a:noFill/>
                    </a:ln>
                  </pic:spPr>
                </pic:pic>
              </a:graphicData>
            </a:graphic>
          </wp:inline>
        </w:drawing>
      </w:r>
    </w:p>
    <w:p w14:paraId="36FA3BBB"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b/>
          <w:bCs/>
          <w:color w:val="1F1C1D"/>
        </w:rPr>
        <w:t xml:space="preserve">Prohibition of gun purchases for people convicted of crimes </w:t>
      </w:r>
    </w:p>
    <w:p w14:paraId="38D23573"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4C3817D" wp14:editId="6B4B7DDC">
            <wp:extent cx="2760345" cy="8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0345" cy="8255"/>
                    </a:xfrm>
                    <a:prstGeom prst="rect">
                      <a:avLst/>
                    </a:prstGeom>
                    <a:noFill/>
                    <a:ln>
                      <a:noFill/>
                    </a:ln>
                  </pic:spPr>
                </pic:pic>
              </a:graphicData>
            </a:graphic>
          </wp:inline>
        </w:drawing>
      </w:r>
    </w:p>
    <w:p w14:paraId="73593F50"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rPr>
        <w:t xml:space="preserve">Violence or illegal use of firearm 83–95 70–91 Alcohol or drug abuse 71–92 59–89 </w:t>
      </w:r>
    </w:p>
    <w:p w14:paraId="41DEC54A"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A285EE0" wp14:editId="09CC9E41">
            <wp:extent cx="2760345" cy="8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0345" cy="8255"/>
                    </a:xfrm>
                    <a:prstGeom prst="rect">
                      <a:avLst/>
                    </a:prstGeom>
                    <a:noFill/>
                    <a:ln>
                      <a:noFill/>
                    </a:ln>
                  </pic:spPr>
                </pic:pic>
              </a:graphicData>
            </a:graphic>
          </wp:inline>
        </w:drawing>
      </w:r>
    </w:p>
    <w:p w14:paraId="1A439103"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b/>
          <w:bCs/>
          <w:color w:val="1F1C1D"/>
        </w:rPr>
        <w:t xml:space="preserve">Reduction of the illegal sale of guns </w:t>
      </w:r>
    </w:p>
    <w:p w14:paraId="2D1ECD7F"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9DFE627" wp14:editId="6D8D2508">
            <wp:extent cx="2760345" cy="8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0345" cy="8255"/>
                    </a:xfrm>
                    <a:prstGeom prst="rect">
                      <a:avLst/>
                    </a:prstGeom>
                    <a:noFill/>
                    <a:ln>
                      <a:noFill/>
                    </a:ln>
                  </pic:spPr>
                </pic:pic>
              </a:graphicData>
            </a:graphic>
          </wp:inline>
        </w:drawing>
      </w:r>
    </w:p>
    <w:p w14:paraId="11BE5DD3" w14:textId="77777777" w:rsidR="00F522CE" w:rsidRDefault="00F522CE" w:rsidP="00F522CE">
      <w:pPr>
        <w:widowControl w:val="0"/>
        <w:autoSpaceDE w:val="0"/>
        <w:autoSpaceDN w:val="0"/>
        <w:adjustRightInd w:val="0"/>
        <w:spacing w:after="240" w:line="280" w:lineRule="atLeast"/>
        <w:rPr>
          <w:rFonts w:ascii="Times" w:hAnsi="Times" w:cs="Times"/>
        </w:rPr>
      </w:pPr>
      <w:r>
        <w:rPr>
          <w:rFonts w:ascii="Helvetica" w:hAnsi="Helvetica" w:cs="Helvetica"/>
        </w:rPr>
        <w:t xml:space="preserve">Tamper-resistant serial numbers One-gun-per-month Mandatory handgun registration </w:t>
      </w:r>
    </w:p>
    <w:p w14:paraId="4F223594" w14:textId="77777777" w:rsidR="00F522CE" w:rsidRDefault="00F522CE" w:rsidP="00F522CE">
      <w:pPr>
        <w:widowControl w:val="0"/>
        <w:autoSpaceDE w:val="0"/>
        <w:autoSpaceDN w:val="0"/>
        <w:adjustRightInd w:val="0"/>
        <w:spacing w:line="280" w:lineRule="atLeast"/>
        <w:rPr>
          <w:rFonts w:ascii="Helvetica" w:hAnsi="Helvetica" w:cs="Helvetica"/>
        </w:rPr>
      </w:pPr>
      <w:r>
        <w:rPr>
          <w:rFonts w:ascii="Helvetica" w:hAnsi="Helvetica" w:cs="Helvetica"/>
        </w:rPr>
        <w:t>90             85</w:t>
      </w:r>
    </w:p>
    <w:p w14:paraId="6E6E4501" w14:textId="77777777" w:rsidR="00F522CE" w:rsidRDefault="00F522CE" w:rsidP="00F522CE">
      <w:pPr>
        <w:widowControl w:val="0"/>
        <w:autoSpaceDE w:val="0"/>
        <w:autoSpaceDN w:val="0"/>
        <w:adjustRightInd w:val="0"/>
        <w:spacing w:line="280" w:lineRule="atLeast"/>
        <w:rPr>
          <w:rFonts w:ascii="Helvetica" w:hAnsi="Helvetica" w:cs="Helvetica"/>
        </w:rPr>
      </w:pPr>
      <w:r>
        <w:rPr>
          <w:rFonts w:ascii="Helvetica" w:hAnsi="Helvetica" w:cs="Helvetica"/>
        </w:rPr>
        <w:t>81             53</w:t>
      </w:r>
    </w:p>
    <w:p w14:paraId="175A3A31" w14:textId="77777777" w:rsidR="00F522CE" w:rsidRDefault="00F522CE" w:rsidP="00F522CE">
      <w:pPr>
        <w:widowControl w:val="0"/>
        <w:autoSpaceDE w:val="0"/>
        <w:autoSpaceDN w:val="0"/>
        <w:adjustRightInd w:val="0"/>
        <w:spacing w:line="280" w:lineRule="atLeast"/>
        <w:rPr>
          <w:rFonts w:ascii="Helvetica" w:hAnsi="Helvetica" w:cs="Helvetica"/>
        </w:rPr>
      </w:pPr>
      <w:r>
        <w:rPr>
          <w:rFonts w:ascii="Helvetica" w:hAnsi="Helvetica" w:cs="Helvetica"/>
        </w:rPr>
        <w:t>82             72</w:t>
      </w:r>
    </w:p>
    <w:p w14:paraId="7B7722F8" w14:textId="77777777" w:rsidR="00F522CE" w:rsidRDefault="00F522CE" w:rsidP="00F522CE">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AD28CF4" wp14:editId="5A765FF4">
            <wp:extent cx="2760345" cy="8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0345" cy="8255"/>
                    </a:xfrm>
                    <a:prstGeom prst="rect">
                      <a:avLst/>
                    </a:prstGeom>
                    <a:noFill/>
                    <a:ln>
                      <a:noFill/>
                    </a:ln>
                  </pic:spPr>
                </pic:pic>
              </a:graphicData>
            </a:graphic>
          </wp:inline>
        </w:drawing>
      </w:r>
    </w:p>
    <w:p w14:paraId="248574A3" w14:textId="77777777" w:rsidR="00F522CE" w:rsidRDefault="00F522CE" w:rsidP="00F522CE">
      <w:pPr>
        <w:widowControl w:val="0"/>
        <w:autoSpaceDE w:val="0"/>
        <w:autoSpaceDN w:val="0"/>
        <w:adjustRightInd w:val="0"/>
        <w:spacing w:after="240" w:line="200" w:lineRule="atLeast"/>
        <w:rPr>
          <w:rFonts w:ascii="Times" w:hAnsi="Times" w:cs="Times"/>
        </w:rPr>
      </w:pPr>
      <w:r>
        <w:rPr>
          <w:rFonts w:ascii="Helvetica" w:hAnsi="Helvetica" w:cs="Helvetica"/>
          <w:color w:val="1F1C1D"/>
          <w:sz w:val="18"/>
          <w:szCs w:val="18"/>
        </w:rPr>
        <w:t xml:space="preserve">Source: IFTF; </w:t>
      </w:r>
      <w:proofErr w:type="spellStart"/>
      <w:r>
        <w:rPr>
          <w:rFonts w:ascii="Helvetica" w:hAnsi="Helvetica" w:cs="Helvetica"/>
          <w:color w:val="1F1C1D"/>
          <w:sz w:val="18"/>
          <w:szCs w:val="18"/>
        </w:rPr>
        <w:t>Teret</w:t>
      </w:r>
      <w:proofErr w:type="spellEnd"/>
      <w:r>
        <w:rPr>
          <w:rFonts w:ascii="Helvetica" w:hAnsi="Helvetica" w:cs="Helvetica"/>
          <w:color w:val="1F1C1D"/>
          <w:sz w:val="18"/>
          <w:szCs w:val="18"/>
        </w:rPr>
        <w:t xml:space="preserve">, S. P., et. al. Support for new policies to regulate firearms. </w:t>
      </w:r>
      <w:r>
        <w:rPr>
          <w:rFonts w:ascii="Helvetica" w:hAnsi="Helvetica" w:cs="Helvetica"/>
          <w:i/>
          <w:iCs/>
          <w:color w:val="1F1C1D"/>
          <w:sz w:val="18"/>
          <w:szCs w:val="18"/>
        </w:rPr>
        <w:t xml:space="preserve">New England Journal of Medicine </w:t>
      </w:r>
      <w:r>
        <w:rPr>
          <w:rFonts w:ascii="Helvetica" w:hAnsi="Helvetica" w:cs="Helvetica"/>
          <w:color w:val="1F1C1D"/>
          <w:sz w:val="18"/>
          <w:szCs w:val="18"/>
        </w:rPr>
        <w:t xml:space="preserve">1998; 339(12):813–818. </w:t>
      </w:r>
    </w:p>
    <w:p w14:paraId="2ED86476" w14:textId="77777777" w:rsidR="00F522CE" w:rsidRDefault="00F522CE" w:rsidP="00F522CE">
      <w:pPr>
        <w:widowControl w:val="0"/>
        <w:autoSpaceDE w:val="0"/>
        <w:autoSpaceDN w:val="0"/>
        <w:adjustRightInd w:val="0"/>
        <w:spacing w:after="240" w:line="360" w:lineRule="atLeast"/>
        <w:rPr>
          <w:rFonts w:ascii="Times" w:hAnsi="Times" w:cs="Times"/>
        </w:rPr>
      </w:pPr>
      <w:r>
        <w:rPr>
          <w:rFonts w:ascii="Times" w:hAnsi="Times" w:cs="Times"/>
          <w:b/>
          <w:bCs/>
          <w:color w:val="1F1C1D"/>
          <w:sz w:val="32"/>
          <w:szCs w:val="32"/>
        </w:rPr>
        <w:t xml:space="preserve">Chapter 17: Health Behaviors </w:t>
      </w:r>
    </w:p>
    <w:p w14:paraId="3E92D524" w14:textId="77777777" w:rsidR="00F522CE" w:rsidRDefault="00F522CE" w:rsidP="00F522CE">
      <w:pPr>
        <w:widowControl w:val="0"/>
        <w:autoSpaceDE w:val="0"/>
        <w:autoSpaceDN w:val="0"/>
        <w:adjustRightInd w:val="0"/>
        <w:spacing w:after="240" w:line="380" w:lineRule="atLeast"/>
        <w:rPr>
          <w:rFonts w:ascii="Times" w:hAnsi="Times" w:cs="Times"/>
        </w:rPr>
      </w:pPr>
      <w:r>
        <w:rPr>
          <w:rFonts w:ascii="Copperplate" w:hAnsi="Copperplate" w:cs="Copperplate"/>
          <w:color w:val="FFFFFF"/>
          <w:sz w:val="38"/>
          <w:szCs w:val="38"/>
        </w:rPr>
        <w:t xml:space="preserve">328 </w:t>
      </w:r>
    </w:p>
    <w:p w14:paraId="22078A7D" w14:textId="77777777" w:rsidR="00F522CE" w:rsidRDefault="00F522CE" w:rsidP="00F522CE">
      <w:pPr>
        <w:widowControl w:val="0"/>
        <w:autoSpaceDE w:val="0"/>
        <w:autoSpaceDN w:val="0"/>
        <w:adjustRightInd w:val="0"/>
        <w:spacing w:after="240" w:line="360" w:lineRule="atLeast"/>
        <w:rPr>
          <w:rFonts w:ascii="Times" w:hAnsi="Times" w:cs="Times"/>
        </w:rPr>
      </w:pPr>
      <w:r>
        <w:rPr>
          <w:rFonts w:ascii="Times" w:hAnsi="Times" w:cs="Times"/>
          <w:i/>
          <w:iCs/>
          <w:color w:val="1F1C1D"/>
          <w:sz w:val="32"/>
          <w:szCs w:val="32"/>
        </w:rPr>
        <w:t xml:space="preserve">Health and Health Care 2010 </w:t>
      </w:r>
    </w:p>
    <w:p w14:paraId="1658B108"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evidence on the effectiveness of and sup- port for innovative firearm injury pre- </w:t>
      </w:r>
      <w:proofErr w:type="spellStart"/>
      <w:r>
        <w:rPr>
          <w:rFonts w:ascii="Times" w:hAnsi="Times" w:cs="Times"/>
          <w:color w:val="1F1C1D"/>
          <w:sz w:val="30"/>
          <w:szCs w:val="30"/>
        </w:rPr>
        <w:t>vention</w:t>
      </w:r>
      <w:proofErr w:type="spellEnd"/>
      <w:r>
        <w:rPr>
          <w:rFonts w:ascii="Times" w:hAnsi="Times" w:cs="Times"/>
          <w:color w:val="1F1C1D"/>
          <w:sz w:val="30"/>
          <w:szCs w:val="30"/>
        </w:rPr>
        <w:t xml:space="preserve"> strategies makes it likely that improvements in the field will be pro- </w:t>
      </w:r>
      <w:proofErr w:type="spellStart"/>
      <w:r>
        <w:rPr>
          <w:rFonts w:ascii="Times" w:hAnsi="Times" w:cs="Times"/>
          <w:color w:val="1F1C1D"/>
          <w:sz w:val="30"/>
          <w:szCs w:val="30"/>
        </w:rPr>
        <w:t>nounced</w:t>
      </w:r>
      <w:proofErr w:type="spellEnd"/>
      <w:r>
        <w:rPr>
          <w:rFonts w:ascii="Times" w:hAnsi="Times" w:cs="Times"/>
          <w:color w:val="1F1C1D"/>
          <w:sz w:val="30"/>
          <w:szCs w:val="30"/>
        </w:rPr>
        <w:t xml:space="preserve"> in a longer-term, 20- to 30- year, scenario. </w:t>
      </w:r>
    </w:p>
    <w:p w14:paraId="638C4EA7"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The network of surveillance systems across the country is developing, </w:t>
      </w:r>
      <w:proofErr w:type="spellStart"/>
      <w:r>
        <w:rPr>
          <w:rFonts w:ascii="Times" w:hAnsi="Times" w:cs="Times"/>
          <w:color w:val="1F1C1D"/>
          <w:sz w:val="30"/>
          <w:szCs w:val="30"/>
        </w:rPr>
        <w:t>facilitat</w:t>
      </w:r>
      <w:proofErr w:type="spellEnd"/>
      <w:r>
        <w:rPr>
          <w:rFonts w:ascii="Times" w:hAnsi="Times" w:cs="Times"/>
          <w:color w:val="1F1C1D"/>
          <w:sz w:val="30"/>
          <w:szCs w:val="30"/>
        </w:rPr>
        <w:t xml:space="preserve">- </w:t>
      </w:r>
      <w:proofErr w:type="spellStart"/>
      <w:r>
        <w:rPr>
          <w:rFonts w:ascii="Times" w:hAnsi="Times" w:cs="Times"/>
          <w:color w:val="1F1C1D"/>
          <w:sz w:val="30"/>
          <w:szCs w:val="30"/>
        </w:rPr>
        <w:t>ing</w:t>
      </w:r>
      <w:proofErr w:type="spellEnd"/>
      <w:r>
        <w:rPr>
          <w:rFonts w:ascii="Times" w:hAnsi="Times" w:cs="Times"/>
          <w:color w:val="1F1C1D"/>
          <w:sz w:val="30"/>
          <w:szCs w:val="30"/>
        </w:rPr>
        <w:t xml:space="preserve"> rigorous evaluation of new </w:t>
      </w:r>
      <w:proofErr w:type="spellStart"/>
      <w:r>
        <w:rPr>
          <w:rFonts w:ascii="Times" w:hAnsi="Times" w:cs="Times"/>
          <w:color w:val="1F1C1D"/>
          <w:sz w:val="30"/>
          <w:szCs w:val="30"/>
        </w:rPr>
        <w:t>preven</w:t>
      </w:r>
      <w:proofErr w:type="spellEnd"/>
      <w:r>
        <w:rPr>
          <w:rFonts w:ascii="Times" w:hAnsi="Times" w:cs="Times"/>
          <w:color w:val="1F1C1D"/>
          <w:sz w:val="30"/>
          <w:szCs w:val="30"/>
        </w:rPr>
        <w:t xml:space="preserve">- </w:t>
      </w:r>
      <w:proofErr w:type="spellStart"/>
      <w:r>
        <w:rPr>
          <w:rFonts w:ascii="Times" w:hAnsi="Times" w:cs="Times"/>
          <w:color w:val="1F1C1D"/>
          <w:sz w:val="30"/>
          <w:szCs w:val="30"/>
        </w:rPr>
        <w:t>tion</w:t>
      </w:r>
      <w:proofErr w:type="spellEnd"/>
      <w:r>
        <w:rPr>
          <w:rFonts w:ascii="Times" w:hAnsi="Times" w:cs="Times"/>
          <w:color w:val="1F1C1D"/>
          <w:sz w:val="30"/>
          <w:szCs w:val="30"/>
        </w:rPr>
        <w:t xml:space="preserve"> programs and policies. Investment in the power of information will shape debate and reduce controversy, </w:t>
      </w:r>
      <w:proofErr w:type="spellStart"/>
      <w:r>
        <w:rPr>
          <w:rFonts w:ascii="Times" w:hAnsi="Times" w:cs="Times"/>
          <w:color w:val="1F1C1D"/>
          <w:sz w:val="30"/>
          <w:szCs w:val="30"/>
        </w:rPr>
        <w:t>ulti</w:t>
      </w:r>
      <w:proofErr w:type="spellEnd"/>
      <w:r>
        <w:rPr>
          <w:rFonts w:ascii="Times" w:hAnsi="Times" w:cs="Times"/>
          <w:color w:val="1F1C1D"/>
          <w:sz w:val="30"/>
          <w:szCs w:val="30"/>
        </w:rPr>
        <w:t xml:space="preserve">- </w:t>
      </w:r>
      <w:proofErr w:type="spellStart"/>
      <w:r>
        <w:rPr>
          <w:rFonts w:ascii="Times" w:hAnsi="Times" w:cs="Times"/>
          <w:color w:val="1F1C1D"/>
          <w:sz w:val="30"/>
          <w:szCs w:val="30"/>
        </w:rPr>
        <w:t>mately</w:t>
      </w:r>
      <w:proofErr w:type="spellEnd"/>
      <w:r>
        <w:rPr>
          <w:rFonts w:ascii="Times" w:hAnsi="Times" w:cs="Times"/>
          <w:color w:val="1F1C1D"/>
          <w:sz w:val="30"/>
          <w:szCs w:val="30"/>
        </w:rPr>
        <w:t xml:space="preserve"> having a major impact on future policy and program development. </w:t>
      </w:r>
    </w:p>
    <w:p w14:paraId="18B25934"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Guns will be scrutinized more often by policymakers as “consumer products” and increasing legislative pressure will attempt to control their manufacture and design. While the National Rifle </w:t>
      </w:r>
      <w:proofErr w:type="spellStart"/>
      <w:r>
        <w:rPr>
          <w:rFonts w:ascii="Times" w:hAnsi="Times" w:cs="Times"/>
          <w:color w:val="1F1C1D"/>
          <w:sz w:val="30"/>
          <w:szCs w:val="30"/>
        </w:rPr>
        <w:t>Associ</w:t>
      </w:r>
      <w:proofErr w:type="spellEnd"/>
      <w:r>
        <w:rPr>
          <w:rFonts w:ascii="Times" w:hAnsi="Times" w:cs="Times"/>
          <w:color w:val="1F1C1D"/>
          <w:sz w:val="30"/>
          <w:szCs w:val="30"/>
        </w:rPr>
        <w:t xml:space="preserve">- </w:t>
      </w:r>
      <w:proofErr w:type="spellStart"/>
      <w:r>
        <w:rPr>
          <w:rFonts w:ascii="Times" w:hAnsi="Times" w:cs="Times"/>
          <w:color w:val="1F1C1D"/>
          <w:sz w:val="30"/>
          <w:szCs w:val="30"/>
        </w:rPr>
        <w:t>ation</w:t>
      </w:r>
      <w:proofErr w:type="spellEnd"/>
      <w:r>
        <w:rPr>
          <w:rFonts w:ascii="Times" w:hAnsi="Times" w:cs="Times"/>
          <w:color w:val="1F1C1D"/>
          <w:sz w:val="30"/>
          <w:szCs w:val="30"/>
        </w:rPr>
        <w:t xml:space="preserve"> will resist these efforts, it is likely that the more fiscally vulnerable </w:t>
      </w:r>
      <w:proofErr w:type="spellStart"/>
      <w:r>
        <w:rPr>
          <w:rFonts w:ascii="Times" w:hAnsi="Times" w:cs="Times"/>
          <w:color w:val="1F1C1D"/>
          <w:sz w:val="30"/>
          <w:szCs w:val="30"/>
        </w:rPr>
        <w:t>manu</w:t>
      </w:r>
      <w:proofErr w:type="spellEnd"/>
      <w:r>
        <w:rPr>
          <w:rFonts w:ascii="Times" w:hAnsi="Times" w:cs="Times"/>
          <w:color w:val="1F1C1D"/>
          <w:sz w:val="30"/>
          <w:szCs w:val="30"/>
        </w:rPr>
        <w:t xml:space="preserve">- </w:t>
      </w:r>
      <w:proofErr w:type="spellStart"/>
      <w:r>
        <w:rPr>
          <w:rFonts w:ascii="Times" w:hAnsi="Times" w:cs="Times"/>
          <w:color w:val="1F1C1D"/>
          <w:sz w:val="30"/>
          <w:szCs w:val="30"/>
        </w:rPr>
        <w:t>facturing</w:t>
      </w:r>
      <w:proofErr w:type="spellEnd"/>
      <w:r>
        <w:rPr>
          <w:rFonts w:ascii="Times" w:hAnsi="Times" w:cs="Times"/>
          <w:color w:val="1F1C1D"/>
          <w:sz w:val="30"/>
          <w:szCs w:val="30"/>
        </w:rPr>
        <w:t xml:space="preserve"> industry will be receptive to adopting certain standards. However, unless firearms are brought under the purview of a federal consumer product regulatory agency, progress toward safer guns will be slow. </w:t>
      </w:r>
    </w:p>
    <w:p w14:paraId="0D14CF06"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In parallel, the public will gradually unwrap the gun from the American flag, change focus from the final user of firearms to the manufacturer and </w:t>
      </w:r>
      <w:proofErr w:type="spellStart"/>
      <w:r>
        <w:rPr>
          <w:rFonts w:ascii="Times" w:hAnsi="Times" w:cs="Times"/>
          <w:color w:val="1F1C1D"/>
          <w:sz w:val="30"/>
          <w:szCs w:val="30"/>
        </w:rPr>
        <w:t>distrib</w:t>
      </w:r>
      <w:proofErr w:type="spellEnd"/>
      <w:r>
        <w:rPr>
          <w:rFonts w:ascii="Times" w:hAnsi="Times" w:cs="Times"/>
          <w:color w:val="1F1C1D"/>
          <w:sz w:val="30"/>
          <w:szCs w:val="30"/>
        </w:rPr>
        <w:t xml:space="preserve">- </w:t>
      </w:r>
      <w:proofErr w:type="spellStart"/>
      <w:r>
        <w:rPr>
          <w:rFonts w:ascii="Times" w:hAnsi="Times" w:cs="Times"/>
          <w:color w:val="1F1C1D"/>
          <w:sz w:val="30"/>
          <w:szCs w:val="30"/>
        </w:rPr>
        <w:t>utor</w:t>
      </w:r>
      <w:proofErr w:type="spellEnd"/>
      <w:r>
        <w:rPr>
          <w:rFonts w:ascii="Times" w:hAnsi="Times" w:cs="Times"/>
          <w:color w:val="1F1C1D"/>
          <w:sz w:val="30"/>
          <w:szCs w:val="30"/>
        </w:rPr>
        <w:t xml:space="preserve">, and increasingly identify with firearms as consumer products. Increased grassroots organization of victims, such as the Bell Campaign (using the Mothers Against Drunk Driving model), </w:t>
      </w:r>
      <w:proofErr w:type="spellStart"/>
      <w:r>
        <w:rPr>
          <w:rFonts w:ascii="Times" w:hAnsi="Times" w:cs="Times"/>
          <w:color w:val="1F1C1D"/>
          <w:sz w:val="30"/>
          <w:szCs w:val="30"/>
        </w:rPr>
        <w:t>physi</w:t>
      </w:r>
      <w:proofErr w:type="spellEnd"/>
      <w:r>
        <w:rPr>
          <w:rFonts w:ascii="Times" w:hAnsi="Times" w:cs="Times"/>
          <w:color w:val="1F1C1D"/>
          <w:sz w:val="30"/>
          <w:szCs w:val="30"/>
        </w:rPr>
        <w:t xml:space="preserve">- </w:t>
      </w:r>
      <w:proofErr w:type="spellStart"/>
      <w:r>
        <w:rPr>
          <w:rFonts w:ascii="Times" w:hAnsi="Times" w:cs="Times"/>
          <w:color w:val="1F1C1D"/>
          <w:sz w:val="30"/>
          <w:szCs w:val="30"/>
        </w:rPr>
        <w:t>cians</w:t>
      </w:r>
      <w:proofErr w:type="spellEnd"/>
      <w:r>
        <w:rPr>
          <w:rFonts w:ascii="Times" w:hAnsi="Times" w:cs="Times"/>
          <w:color w:val="1F1C1D"/>
          <w:sz w:val="30"/>
          <w:szCs w:val="30"/>
        </w:rPr>
        <w:t xml:space="preserve">, and police organizations will lead the way, along with increased </w:t>
      </w:r>
      <w:proofErr w:type="spellStart"/>
      <w:r>
        <w:rPr>
          <w:rFonts w:ascii="Times" w:hAnsi="Times" w:cs="Times"/>
          <w:color w:val="1F1C1D"/>
          <w:sz w:val="30"/>
          <w:szCs w:val="30"/>
        </w:rPr>
        <w:t>participa</w:t>
      </w:r>
      <w:proofErr w:type="spellEnd"/>
      <w:r>
        <w:rPr>
          <w:rFonts w:ascii="Times" w:hAnsi="Times" w:cs="Times"/>
          <w:color w:val="1F1C1D"/>
          <w:sz w:val="30"/>
          <w:szCs w:val="30"/>
        </w:rPr>
        <w:t xml:space="preserve">- </w:t>
      </w:r>
      <w:proofErr w:type="spellStart"/>
      <w:r>
        <w:rPr>
          <w:rFonts w:ascii="Times" w:hAnsi="Times" w:cs="Times"/>
          <w:color w:val="1F1C1D"/>
          <w:sz w:val="30"/>
          <w:szCs w:val="30"/>
        </w:rPr>
        <w:t>tion</w:t>
      </w:r>
      <w:proofErr w:type="spellEnd"/>
      <w:r>
        <w:rPr>
          <w:rFonts w:ascii="Times" w:hAnsi="Times" w:cs="Times"/>
          <w:color w:val="1F1C1D"/>
          <w:sz w:val="30"/>
          <w:szCs w:val="30"/>
        </w:rPr>
        <w:t xml:space="preserve"> by foundations. This rise in focused community activism, grounded in grow- </w:t>
      </w:r>
    </w:p>
    <w:p w14:paraId="7256D652" w14:textId="77777777" w:rsidR="00F522CE" w:rsidRDefault="00F522CE" w:rsidP="00F522CE">
      <w:pPr>
        <w:widowControl w:val="0"/>
        <w:autoSpaceDE w:val="0"/>
        <w:autoSpaceDN w:val="0"/>
        <w:adjustRightInd w:val="0"/>
        <w:spacing w:after="240" w:line="340" w:lineRule="atLeast"/>
        <w:rPr>
          <w:rFonts w:ascii="Times" w:hAnsi="Times" w:cs="Times"/>
        </w:rPr>
      </w:pPr>
      <w:proofErr w:type="spellStart"/>
      <w:r>
        <w:rPr>
          <w:rFonts w:ascii="Times" w:hAnsi="Times" w:cs="Times"/>
          <w:color w:val="1F1C1D"/>
          <w:sz w:val="30"/>
          <w:szCs w:val="30"/>
        </w:rPr>
        <w:t>ing</w:t>
      </w:r>
      <w:proofErr w:type="spellEnd"/>
      <w:r>
        <w:rPr>
          <w:rFonts w:ascii="Times" w:hAnsi="Times" w:cs="Times"/>
          <w:color w:val="1F1C1D"/>
          <w:sz w:val="30"/>
          <w:szCs w:val="30"/>
        </w:rPr>
        <w:t xml:space="preserve"> knowledge of which interventions work, may build the bridge between broad public support for reductions in firearm injury and social action. </w:t>
      </w:r>
    </w:p>
    <w:p w14:paraId="0868EA06" w14:textId="77777777" w:rsidR="00F522CE" w:rsidRDefault="00F522CE" w:rsidP="00F522CE">
      <w:pPr>
        <w:widowControl w:val="0"/>
        <w:autoSpaceDE w:val="0"/>
        <w:autoSpaceDN w:val="0"/>
        <w:adjustRightInd w:val="0"/>
        <w:spacing w:after="240" w:line="340" w:lineRule="atLeast"/>
        <w:rPr>
          <w:rFonts w:ascii="Times" w:hAnsi="Times" w:cs="Times"/>
        </w:rPr>
      </w:pPr>
      <w:r>
        <w:rPr>
          <w:rFonts w:ascii="Times" w:hAnsi="Times" w:cs="Times"/>
          <w:color w:val="1F1C1D"/>
          <w:sz w:val="30"/>
          <w:szCs w:val="30"/>
        </w:rPr>
        <w:t xml:space="preserve">Lawsuits against the gun industry will continue to increase. The impact of these suits will not be felt immediately and the long-term consequences are </w:t>
      </w:r>
      <w:proofErr w:type="spellStart"/>
      <w:r>
        <w:rPr>
          <w:rFonts w:ascii="Times" w:hAnsi="Times" w:cs="Times"/>
          <w:color w:val="1F1C1D"/>
          <w:sz w:val="30"/>
          <w:szCs w:val="30"/>
        </w:rPr>
        <w:t>uncer</w:t>
      </w:r>
      <w:proofErr w:type="spellEnd"/>
      <w:r>
        <w:rPr>
          <w:rFonts w:ascii="Times" w:hAnsi="Times" w:cs="Times"/>
          <w:color w:val="1F1C1D"/>
          <w:sz w:val="30"/>
          <w:szCs w:val="30"/>
        </w:rPr>
        <w:t xml:space="preserve">- </w:t>
      </w:r>
      <w:proofErr w:type="spellStart"/>
      <w:r>
        <w:rPr>
          <w:rFonts w:ascii="Times" w:hAnsi="Times" w:cs="Times"/>
          <w:color w:val="1F1C1D"/>
          <w:sz w:val="30"/>
          <w:szCs w:val="30"/>
        </w:rPr>
        <w:t>tain</w:t>
      </w:r>
      <w:proofErr w:type="spellEnd"/>
      <w:r>
        <w:rPr>
          <w:rFonts w:ascii="Times" w:hAnsi="Times" w:cs="Times"/>
          <w:color w:val="1F1C1D"/>
          <w:sz w:val="30"/>
          <w:szCs w:val="30"/>
        </w:rPr>
        <w:t xml:space="preserve">, even if the plaintiffs are successful. For example, it is possible that many gun manufacturers will go bankrupt in the course of these proceedings, which could ironically consolidate gun </w:t>
      </w:r>
      <w:proofErr w:type="spellStart"/>
      <w:r>
        <w:rPr>
          <w:rFonts w:ascii="Times" w:hAnsi="Times" w:cs="Times"/>
          <w:color w:val="1F1C1D"/>
          <w:sz w:val="30"/>
          <w:szCs w:val="30"/>
        </w:rPr>
        <w:t>manu</w:t>
      </w:r>
      <w:proofErr w:type="spellEnd"/>
      <w:r>
        <w:rPr>
          <w:rFonts w:ascii="Times" w:hAnsi="Times" w:cs="Times"/>
          <w:color w:val="1F1C1D"/>
          <w:sz w:val="30"/>
          <w:szCs w:val="30"/>
        </w:rPr>
        <w:t xml:space="preserve">- </w:t>
      </w:r>
      <w:proofErr w:type="spellStart"/>
      <w:r>
        <w:rPr>
          <w:rFonts w:ascii="Times" w:hAnsi="Times" w:cs="Times"/>
          <w:color w:val="1F1C1D"/>
          <w:sz w:val="30"/>
          <w:szCs w:val="30"/>
        </w:rPr>
        <w:t>facturer</w:t>
      </w:r>
      <w:proofErr w:type="spellEnd"/>
      <w:r>
        <w:rPr>
          <w:rFonts w:ascii="Times" w:hAnsi="Times" w:cs="Times"/>
          <w:color w:val="1F1C1D"/>
          <w:sz w:val="30"/>
          <w:szCs w:val="30"/>
        </w:rPr>
        <w:t xml:space="preserve"> power. </w:t>
      </w:r>
    </w:p>
    <w:p w14:paraId="3BE6A0C0" w14:textId="77777777" w:rsidR="006B2E14" w:rsidRDefault="00F522CE" w:rsidP="00F522CE">
      <w:pPr>
        <w:shd w:val="clear" w:color="auto" w:fill="FFFFFF"/>
      </w:pPr>
    </w:p>
    <w:sectPr w:rsidR="006B2E14" w:rsidSect="00131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opperplate">
    <w:panose1 w:val="02000504000000020004"/>
    <w:charset w:val="00"/>
    <w:family w:val="auto"/>
    <w:pitch w:val="variable"/>
    <w:sig w:usb0="80000067" w:usb1="00000000" w:usb2="00000000" w:usb3="00000000" w:csb0="00000111"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2CE"/>
    <w:rsid w:val="001318E4"/>
    <w:rsid w:val="00463114"/>
    <w:rsid w:val="00F52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D7A00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3120188">
      <w:bodyDiv w:val="1"/>
      <w:marLeft w:val="0"/>
      <w:marRight w:val="0"/>
      <w:marTop w:val="0"/>
      <w:marBottom w:val="0"/>
      <w:divBdr>
        <w:top w:val="none" w:sz="0" w:space="0" w:color="auto"/>
        <w:left w:val="none" w:sz="0" w:space="0" w:color="auto"/>
        <w:bottom w:val="none" w:sz="0" w:space="0" w:color="auto"/>
        <w:right w:val="none" w:sz="0" w:space="0" w:color="auto"/>
      </w:divBdr>
      <w:divsChild>
        <w:div w:id="207029789">
          <w:marLeft w:val="0"/>
          <w:marRight w:val="0"/>
          <w:marTop w:val="15"/>
          <w:marBottom w:val="0"/>
          <w:divBdr>
            <w:top w:val="none" w:sz="0" w:space="0" w:color="auto"/>
            <w:left w:val="none" w:sz="0" w:space="0" w:color="auto"/>
            <w:bottom w:val="none" w:sz="0" w:space="0" w:color="auto"/>
            <w:right w:val="none" w:sz="0" w:space="0" w:color="auto"/>
          </w:divBdr>
          <w:divsChild>
            <w:div w:id="1540900686">
              <w:marLeft w:val="0"/>
              <w:marRight w:val="0"/>
              <w:marTop w:val="0"/>
              <w:marBottom w:val="0"/>
              <w:divBdr>
                <w:top w:val="none" w:sz="0" w:space="0" w:color="auto"/>
                <w:left w:val="none" w:sz="0" w:space="0" w:color="auto"/>
                <w:bottom w:val="none" w:sz="0" w:space="0" w:color="auto"/>
                <w:right w:val="none" w:sz="0" w:space="0" w:color="auto"/>
              </w:divBdr>
              <w:divsChild>
                <w:div w:id="1639723902">
                  <w:marLeft w:val="0"/>
                  <w:marRight w:val="0"/>
                  <w:marTop w:val="0"/>
                  <w:marBottom w:val="0"/>
                  <w:divBdr>
                    <w:top w:val="none" w:sz="0" w:space="0" w:color="auto"/>
                    <w:left w:val="none" w:sz="0" w:space="0" w:color="auto"/>
                    <w:bottom w:val="none" w:sz="0" w:space="0" w:color="auto"/>
                    <w:right w:val="none" w:sz="0" w:space="0" w:color="auto"/>
                  </w:divBdr>
                </w:div>
                <w:div w:id="2131702725">
                  <w:marLeft w:val="0"/>
                  <w:marRight w:val="0"/>
                  <w:marTop w:val="0"/>
                  <w:marBottom w:val="0"/>
                  <w:divBdr>
                    <w:top w:val="none" w:sz="0" w:space="0" w:color="auto"/>
                    <w:left w:val="none" w:sz="0" w:space="0" w:color="auto"/>
                    <w:bottom w:val="none" w:sz="0" w:space="0" w:color="auto"/>
                    <w:right w:val="none" w:sz="0" w:space="0" w:color="auto"/>
                  </w:divBdr>
                </w:div>
                <w:div w:id="430123834">
                  <w:marLeft w:val="0"/>
                  <w:marRight w:val="0"/>
                  <w:marTop w:val="0"/>
                  <w:marBottom w:val="0"/>
                  <w:divBdr>
                    <w:top w:val="none" w:sz="0" w:space="0" w:color="auto"/>
                    <w:left w:val="none" w:sz="0" w:space="0" w:color="auto"/>
                    <w:bottom w:val="none" w:sz="0" w:space="0" w:color="auto"/>
                    <w:right w:val="none" w:sz="0" w:space="0" w:color="auto"/>
                  </w:divBdr>
                </w:div>
                <w:div w:id="1682585921">
                  <w:marLeft w:val="0"/>
                  <w:marRight w:val="0"/>
                  <w:marTop w:val="0"/>
                  <w:marBottom w:val="0"/>
                  <w:divBdr>
                    <w:top w:val="none" w:sz="0" w:space="0" w:color="auto"/>
                    <w:left w:val="none" w:sz="0" w:space="0" w:color="auto"/>
                    <w:bottom w:val="none" w:sz="0" w:space="0" w:color="auto"/>
                    <w:right w:val="none" w:sz="0" w:space="0" w:color="auto"/>
                  </w:divBdr>
                </w:div>
                <w:div w:id="434983733">
                  <w:marLeft w:val="0"/>
                  <w:marRight w:val="0"/>
                  <w:marTop w:val="0"/>
                  <w:marBottom w:val="0"/>
                  <w:divBdr>
                    <w:top w:val="none" w:sz="0" w:space="0" w:color="auto"/>
                    <w:left w:val="none" w:sz="0" w:space="0" w:color="auto"/>
                    <w:bottom w:val="none" w:sz="0" w:space="0" w:color="auto"/>
                    <w:right w:val="none" w:sz="0" w:space="0" w:color="auto"/>
                  </w:divBdr>
                </w:div>
                <w:div w:id="1064184836">
                  <w:marLeft w:val="0"/>
                  <w:marRight w:val="0"/>
                  <w:marTop w:val="0"/>
                  <w:marBottom w:val="0"/>
                  <w:divBdr>
                    <w:top w:val="none" w:sz="0" w:space="0" w:color="auto"/>
                    <w:left w:val="none" w:sz="0" w:space="0" w:color="auto"/>
                    <w:bottom w:val="none" w:sz="0" w:space="0" w:color="auto"/>
                    <w:right w:val="none" w:sz="0" w:space="0" w:color="auto"/>
                  </w:divBdr>
                </w:div>
                <w:div w:id="571551273">
                  <w:marLeft w:val="0"/>
                  <w:marRight w:val="0"/>
                  <w:marTop w:val="0"/>
                  <w:marBottom w:val="0"/>
                  <w:divBdr>
                    <w:top w:val="none" w:sz="0" w:space="0" w:color="auto"/>
                    <w:left w:val="none" w:sz="0" w:space="0" w:color="auto"/>
                    <w:bottom w:val="none" w:sz="0" w:space="0" w:color="auto"/>
                    <w:right w:val="none" w:sz="0" w:space="0" w:color="auto"/>
                  </w:divBdr>
                </w:div>
                <w:div w:id="1573278012">
                  <w:marLeft w:val="0"/>
                  <w:marRight w:val="0"/>
                  <w:marTop w:val="0"/>
                  <w:marBottom w:val="0"/>
                  <w:divBdr>
                    <w:top w:val="none" w:sz="0" w:space="0" w:color="auto"/>
                    <w:left w:val="none" w:sz="0" w:space="0" w:color="auto"/>
                    <w:bottom w:val="none" w:sz="0" w:space="0" w:color="auto"/>
                    <w:right w:val="none" w:sz="0" w:space="0" w:color="auto"/>
                  </w:divBdr>
                </w:div>
                <w:div w:id="346492612">
                  <w:marLeft w:val="0"/>
                  <w:marRight w:val="0"/>
                  <w:marTop w:val="0"/>
                  <w:marBottom w:val="0"/>
                  <w:divBdr>
                    <w:top w:val="none" w:sz="0" w:space="0" w:color="auto"/>
                    <w:left w:val="none" w:sz="0" w:space="0" w:color="auto"/>
                    <w:bottom w:val="none" w:sz="0" w:space="0" w:color="auto"/>
                    <w:right w:val="none" w:sz="0" w:space="0" w:color="auto"/>
                  </w:divBdr>
                </w:div>
                <w:div w:id="1933514592">
                  <w:marLeft w:val="0"/>
                  <w:marRight w:val="0"/>
                  <w:marTop w:val="0"/>
                  <w:marBottom w:val="0"/>
                  <w:divBdr>
                    <w:top w:val="none" w:sz="0" w:space="0" w:color="auto"/>
                    <w:left w:val="none" w:sz="0" w:space="0" w:color="auto"/>
                    <w:bottom w:val="none" w:sz="0" w:space="0" w:color="auto"/>
                    <w:right w:val="none" w:sz="0" w:space="0" w:color="auto"/>
                  </w:divBdr>
                </w:div>
                <w:div w:id="1186215676">
                  <w:marLeft w:val="0"/>
                  <w:marRight w:val="0"/>
                  <w:marTop w:val="0"/>
                  <w:marBottom w:val="0"/>
                  <w:divBdr>
                    <w:top w:val="none" w:sz="0" w:space="0" w:color="auto"/>
                    <w:left w:val="none" w:sz="0" w:space="0" w:color="auto"/>
                    <w:bottom w:val="none" w:sz="0" w:space="0" w:color="auto"/>
                    <w:right w:val="none" w:sz="0" w:space="0" w:color="auto"/>
                  </w:divBdr>
                </w:div>
                <w:div w:id="1779596785">
                  <w:marLeft w:val="0"/>
                  <w:marRight w:val="0"/>
                  <w:marTop w:val="0"/>
                  <w:marBottom w:val="0"/>
                  <w:divBdr>
                    <w:top w:val="none" w:sz="0" w:space="0" w:color="auto"/>
                    <w:left w:val="none" w:sz="0" w:space="0" w:color="auto"/>
                    <w:bottom w:val="none" w:sz="0" w:space="0" w:color="auto"/>
                    <w:right w:val="none" w:sz="0" w:space="0" w:color="auto"/>
                  </w:divBdr>
                </w:div>
                <w:div w:id="675227702">
                  <w:marLeft w:val="0"/>
                  <w:marRight w:val="0"/>
                  <w:marTop w:val="0"/>
                  <w:marBottom w:val="0"/>
                  <w:divBdr>
                    <w:top w:val="none" w:sz="0" w:space="0" w:color="auto"/>
                    <w:left w:val="none" w:sz="0" w:space="0" w:color="auto"/>
                    <w:bottom w:val="none" w:sz="0" w:space="0" w:color="auto"/>
                    <w:right w:val="none" w:sz="0" w:space="0" w:color="auto"/>
                  </w:divBdr>
                </w:div>
                <w:div w:id="844630771">
                  <w:marLeft w:val="0"/>
                  <w:marRight w:val="0"/>
                  <w:marTop w:val="0"/>
                  <w:marBottom w:val="0"/>
                  <w:divBdr>
                    <w:top w:val="none" w:sz="0" w:space="0" w:color="auto"/>
                    <w:left w:val="none" w:sz="0" w:space="0" w:color="auto"/>
                    <w:bottom w:val="none" w:sz="0" w:space="0" w:color="auto"/>
                    <w:right w:val="none" w:sz="0" w:space="0" w:color="auto"/>
                  </w:divBdr>
                </w:div>
                <w:div w:id="561521295">
                  <w:marLeft w:val="0"/>
                  <w:marRight w:val="0"/>
                  <w:marTop w:val="0"/>
                  <w:marBottom w:val="0"/>
                  <w:divBdr>
                    <w:top w:val="none" w:sz="0" w:space="0" w:color="auto"/>
                    <w:left w:val="none" w:sz="0" w:space="0" w:color="auto"/>
                    <w:bottom w:val="none" w:sz="0" w:space="0" w:color="auto"/>
                    <w:right w:val="none" w:sz="0" w:space="0" w:color="auto"/>
                  </w:divBdr>
                </w:div>
                <w:div w:id="1538542922">
                  <w:marLeft w:val="0"/>
                  <w:marRight w:val="0"/>
                  <w:marTop w:val="0"/>
                  <w:marBottom w:val="0"/>
                  <w:divBdr>
                    <w:top w:val="none" w:sz="0" w:space="0" w:color="auto"/>
                    <w:left w:val="none" w:sz="0" w:space="0" w:color="auto"/>
                    <w:bottom w:val="none" w:sz="0" w:space="0" w:color="auto"/>
                    <w:right w:val="none" w:sz="0" w:space="0" w:color="auto"/>
                  </w:divBdr>
                </w:div>
                <w:div w:id="1051268734">
                  <w:marLeft w:val="0"/>
                  <w:marRight w:val="0"/>
                  <w:marTop w:val="0"/>
                  <w:marBottom w:val="0"/>
                  <w:divBdr>
                    <w:top w:val="none" w:sz="0" w:space="0" w:color="auto"/>
                    <w:left w:val="none" w:sz="0" w:space="0" w:color="auto"/>
                    <w:bottom w:val="none" w:sz="0" w:space="0" w:color="auto"/>
                    <w:right w:val="none" w:sz="0" w:space="0" w:color="auto"/>
                  </w:divBdr>
                </w:div>
                <w:div w:id="1532760159">
                  <w:marLeft w:val="0"/>
                  <w:marRight w:val="0"/>
                  <w:marTop w:val="0"/>
                  <w:marBottom w:val="0"/>
                  <w:divBdr>
                    <w:top w:val="none" w:sz="0" w:space="0" w:color="auto"/>
                    <w:left w:val="none" w:sz="0" w:space="0" w:color="auto"/>
                    <w:bottom w:val="none" w:sz="0" w:space="0" w:color="auto"/>
                    <w:right w:val="none" w:sz="0" w:space="0" w:color="auto"/>
                  </w:divBdr>
                </w:div>
                <w:div w:id="232552036">
                  <w:marLeft w:val="0"/>
                  <w:marRight w:val="0"/>
                  <w:marTop w:val="0"/>
                  <w:marBottom w:val="0"/>
                  <w:divBdr>
                    <w:top w:val="none" w:sz="0" w:space="0" w:color="auto"/>
                    <w:left w:val="none" w:sz="0" w:space="0" w:color="auto"/>
                    <w:bottom w:val="none" w:sz="0" w:space="0" w:color="auto"/>
                    <w:right w:val="none" w:sz="0" w:space="0" w:color="auto"/>
                  </w:divBdr>
                </w:div>
                <w:div w:id="226309046">
                  <w:marLeft w:val="0"/>
                  <w:marRight w:val="0"/>
                  <w:marTop w:val="0"/>
                  <w:marBottom w:val="0"/>
                  <w:divBdr>
                    <w:top w:val="none" w:sz="0" w:space="0" w:color="auto"/>
                    <w:left w:val="none" w:sz="0" w:space="0" w:color="auto"/>
                    <w:bottom w:val="none" w:sz="0" w:space="0" w:color="auto"/>
                    <w:right w:val="none" w:sz="0" w:space="0" w:color="auto"/>
                  </w:divBdr>
                </w:div>
                <w:div w:id="1596014912">
                  <w:marLeft w:val="0"/>
                  <w:marRight w:val="0"/>
                  <w:marTop w:val="0"/>
                  <w:marBottom w:val="0"/>
                  <w:divBdr>
                    <w:top w:val="none" w:sz="0" w:space="0" w:color="auto"/>
                    <w:left w:val="none" w:sz="0" w:space="0" w:color="auto"/>
                    <w:bottom w:val="none" w:sz="0" w:space="0" w:color="auto"/>
                    <w:right w:val="none" w:sz="0" w:space="0" w:color="auto"/>
                  </w:divBdr>
                </w:div>
                <w:div w:id="1637368766">
                  <w:marLeft w:val="0"/>
                  <w:marRight w:val="0"/>
                  <w:marTop w:val="0"/>
                  <w:marBottom w:val="0"/>
                  <w:divBdr>
                    <w:top w:val="none" w:sz="0" w:space="0" w:color="auto"/>
                    <w:left w:val="none" w:sz="0" w:space="0" w:color="auto"/>
                    <w:bottom w:val="none" w:sz="0" w:space="0" w:color="auto"/>
                    <w:right w:val="none" w:sz="0" w:space="0" w:color="auto"/>
                  </w:divBdr>
                </w:div>
                <w:div w:id="1803377381">
                  <w:marLeft w:val="0"/>
                  <w:marRight w:val="0"/>
                  <w:marTop w:val="0"/>
                  <w:marBottom w:val="0"/>
                  <w:divBdr>
                    <w:top w:val="none" w:sz="0" w:space="0" w:color="auto"/>
                    <w:left w:val="none" w:sz="0" w:space="0" w:color="auto"/>
                    <w:bottom w:val="none" w:sz="0" w:space="0" w:color="auto"/>
                    <w:right w:val="none" w:sz="0" w:space="0" w:color="auto"/>
                  </w:divBdr>
                </w:div>
                <w:div w:id="892277250">
                  <w:marLeft w:val="0"/>
                  <w:marRight w:val="0"/>
                  <w:marTop w:val="0"/>
                  <w:marBottom w:val="0"/>
                  <w:divBdr>
                    <w:top w:val="none" w:sz="0" w:space="0" w:color="auto"/>
                    <w:left w:val="none" w:sz="0" w:space="0" w:color="auto"/>
                    <w:bottom w:val="none" w:sz="0" w:space="0" w:color="auto"/>
                    <w:right w:val="none" w:sz="0" w:space="0" w:color="auto"/>
                  </w:divBdr>
                </w:div>
                <w:div w:id="1370256178">
                  <w:marLeft w:val="0"/>
                  <w:marRight w:val="0"/>
                  <w:marTop w:val="0"/>
                  <w:marBottom w:val="0"/>
                  <w:divBdr>
                    <w:top w:val="none" w:sz="0" w:space="0" w:color="auto"/>
                    <w:left w:val="none" w:sz="0" w:space="0" w:color="auto"/>
                    <w:bottom w:val="none" w:sz="0" w:space="0" w:color="auto"/>
                    <w:right w:val="none" w:sz="0" w:space="0" w:color="auto"/>
                  </w:divBdr>
                </w:div>
                <w:div w:id="1562055381">
                  <w:marLeft w:val="0"/>
                  <w:marRight w:val="0"/>
                  <w:marTop w:val="0"/>
                  <w:marBottom w:val="0"/>
                  <w:divBdr>
                    <w:top w:val="none" w:sz="0" w:space="0" w:color="auto"/>
                    <w:left w:val="none" w:sz="0" w:space="0" w:color="auto"/>
                    <w:bottom w:val="none" w:sz="0" w:space="0" w:color="auto"/>
                    <w:right w:val="none" w:sz="0" w:space="0" w:color="auto"/>
                  </w:divBdr>
                </w:div>
                <w:div w:id="71007376">
                  <w:marLeft w:val="0"/>
                  <w:marRight w:val="0"/>
                  <w:marTop w:val="0"/>
                  <w:marBottom w:val="0"/>
                  <w:divBdr>
                    <w:top w:val="none" w:sz="0" w:space="0" w:color="auto"/>
                    <w:left w:val="none" w:sz="0" w:space="0" w:color="auto"/>
                    <w:bottom w:val="none" w:sz="0" w:space="0" w:color="auto"/>
                    <w:right w:val="none" w:sz="0" w:space="0" w:color="auto"/>
                  </w:divBdr>
                </w:div>
                <w:div w:id="1496529108">
                  <w:marLeft w:val="0"/>
                  <w:marRight w:val="0"/>
                  <w:marTop w:val="0"/>
                  <w:marBottom w:val="0"/>
                  <w:divBdr>
                    <w:top w:val="none" w:sz="0" w:space="0" w:color="auto"/>
                    <w:left w:val="none" w:sz="0" w:space="0" w:color="auto"/>
                    <w:bottom w:val="none" w:sz="0" w:space="0" w:color="auto"/>
                    <w:right w:val="none" w:sz="0" w:space="0" w:color="auto"/>
                  </w:divBdr>
                </w:div>
                <w:div w:id="590088538">
                  <w:marLeft w:val="0"/>
                  <w:marRight w:val="0"/>
                  <w:marTop w:val="0"/>
                  <w:marBottom w:val="0"/>
                  <w:divBdr>
                    <w:top w:val="none" w:sz="0" w:space="0" w:color="auto"/>
                    <w:left w:val="none" w:sz="0" w:space="0" w:color="auto"/>
                    <w:bottom w:val="none" w:sz="0" w:space="0" w:color="auto"/>
                    <w:right w:val="none" w:sz="0" w:space="0" w:color="auto"/>
                  </w:divBdr>
                </w:div>
                <w:div w:id="1348676548">
                  <w:marLeft w:val="0"/>
                  <w:marRight w:val="0"/>
                  <w:marTop w:val="0"/>
                  <w:marBottom w:val="0"/>
                  <w:divBdr>
                    <w:top w:val="none" w:sz="0" w:space="0" w:color="auto"/>
                    <w:left w:val="none" w:sz="0" w:space="0" w:color="auto"/>
                    <w:bottom w:val="none" w:sz="0" w:space="0" w:color="auto"/>
                    <w:right w:val="none" w:sz="0" w:space="0" w:color="auto"/>
                  </w:divBdr>
                </w:div>
                <w:div w:id="175047995">
                  <w:marLeft w:val="0"/>
                  <w:marRight w:val="0"/>
                  <w:marTop w:val="0"/>
                  <w:marBottom w:val="0"/>
                  <w:divBdr>
                    <w:top w:val="none" w:sz="0" w:space="0" w:color="auto"/>
                    <w:left w:val="none" w:sz="0" w:space="0" w:color="auto"/>
                    <w:bottom w:val="none" w:sz="0" w:space="0" w:color="auto"/>
                    <w:right w:val="none" w:sz="0" w:space="0" w:color="auto"/>
                  </w:divBdr>
                </w:div>
                <w:div w:id="1107040937">
                  <w:marLeft w:val="0"/>
                  <w:marRight w:val="0"/>
                  <w:marTop w:val="0"/>
                  <w:marBottom w:val="0"/>
                  <w:divBdr>
                    <w:top w:val="none" w:sz="0" w:space="0" w:color="auto"/>
                    <w:left w:val="none" w:sz="0" w:space="0" w:color="auto"/>
                    <w:bottom w:val="none" w:sz="0" w:space="0" w:color="auto"/>
                    <w:right w:val="none" w:sz="0" w:space="0" w:color="auto"/>
                  </w:divBdr>
                </w:div>
                <w:div w:id="121427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89483">
          <w:marLeft w:val="0"/>
          <w:marRight w:val="0"/>
          <w:marTop w:val="15"/>
          <w:marBottom w:val="0"/>
          <w:divBdr>
            <w:top w:val="none" w:sz="0" w:space="0" w:color="auto"/>
            <w:left w:val="none" w:sz="0" w:space="0" w:color="auto"/>
            <w:bottom w:val="none" w:sz="0" w:space="0" w:color="auto"/>
            <w:right w:val="none" w:sz="0" w:space="0" w:color="auto"/>
          </w:divBdr>
          <w:divsChild>
            <w:div w:id="1113862679">
              <w:marLeft w:val="0"/>
              <w:marRight w:val="0"/>
              <w:marTop w:val="0"/>
              <w:marBottom w:val="0"/>
              <w:divBdr>
                <w:top w:val="none" w:sz="0" w:space="0" w:color="auto"/>
                <w:left w:val="none" w:sz="0" w:space="0" w:color="auto"/>
                <w:bottom w:val="none" w:sz="0" w:space="0" w:color="auto"/>
                <w:right w:val="none" w:sz="0" w:space="0" w:color="auto"/>
              </w:divBdr>
              <w:divsChild>
                <w:div w:id="82338847">
                  <w:marLeft w:val="0"/>
                  <w:marRight w:val="0"/>
                  <w:marTop w:val="0"/>
                  <w:marBottom w:val="0"/>
                  <w:divBdr>
                    <w:top w:val="none" w:sz="0" w:space="0" w:color="auto"/>
                    <w:left w:val="none" w:sz="0" w:space="0" w:color="auto"/>
                    <w:bottom w:val="none" w:sz="0" w:space="0" w:color="auto"/>
                    <w:right w:val="none" w:sz="0" w:space="0" w:color="auto"/>
                  </w:divBdr>
                </w:div>
                <w:div w:id="656153665">
                  <w:marLeft w:val="0"/>
                  <w:marRight w:val="0"/>
                  <w:marTop w:val="0"/>
                  <w:marBottom w:val="0"/>
                  <w:divBdr>
                    <w:top w:val="none" w:sz="0" w:space="0" w:color="auto"/>
                    <w:left w:val="none" w:sz="0" w:space="0" w:color="auto"/>
                    <w:bottom w:val="none" w:sz="0" w:space="0" w:color="auto"/>
                    <w:right w:val="none" w:sz="0" w:space="0" w:color="auto"/>
                  </w:divBdr>
                </w:div>
                <w:div w:id="1985884849">
                  <w:marLeft w:val="0"/>
                  <w:marRight w:val="0"/>
                  <w:marTop w:val="0"/>
                  <w:marBottom w:val="0"/>
                  <w:divBdr>
                    <w:top w:val="none" w:sz="0" w:space="0" w:color="auto"/>
                    <w:left w:val="none" w:sz="0" w:space="0" w:color="auto"/>
                    <w:bottom w:val="none" w:sz="0" w:space="0" w:color="auto"/>
                    <w:right w:val="none" w:sz="0" w:space="0" w:color="auto"/>
                  </w:divBdr>
                </w:div>
                <w:div w:id="1285964775">
                  <w:marLeft w:val="0"/>
                  <w:marRight w:val="0"/>
                  <w:marTop w:val="0"/>
                  <w:marBottom w:val="0"/>
                  <w:divBdr>
                    <w:top w:val="none" w:sz="0" w:space="0" w:color="auto"/>
                    <w:left w:val="none" w:sz="0" w:space="0" w:color="auto"/>
                    <w:bottom w:val="none" w:sz="0" w:space="0" w:color="auto"/>
                    <w:right w:val="none" w:sz="0" w:space="0" w:color="auto"/>
                  </w:divBdr>
                </w:div>
                <w:div w:id="318266536">
                  <w:marLeft w:val="0"/>
                  <w:marRight w:val="0"/>
                  <w:marTop w:val="0"/>
                  <w:marBottom w:val="0"/>
                  <w:divBdr>
                    <w:top w:val="none" w:sz="0" w:space="0" w:color="auto"/>
                    <w:left w:val="none" w:sz="0" w:space="0" w:color="auto"/>
                    <w:bottom w:val="none" w:sz="0" w:space="0" w:color="auto"/>
                    <w:right w:val="none" w:sz="0" w:space="0" w:color="auto"/>
                  </w:divBdr>
                </w:div>
                <w:div w:id="1318147352">
                  <w:marLeft w:val="0"/>
                  <w:marRight w:val="0"/>
                  <w:marTop w:val="0"/>
                  <w:marBottom w:val="0"/>
                  <w:divBdr>
                    <w:top w:val="none" w:sz="0" w:space="0" w:color="auto"/>
                    <w:left w:val="none" w:sz="0" w:space="0" w:color="auto"/>
                    <w:bottom w:val="none" w:sz="0" w:space="0" w:color="auto"/>
                    <w:right w:val="none" w:sz="0" w:space="0" w:color="auto"/>
                  </w:divBdr>
                </w:div>
                <w:div w:id="672418738">
                  <w:marLeft w:val="0"/>
                  <w:marRight w:val="0"/>
                  <w:marTop w:val="0"/>
                  <w:marBottom w:val="0"/>
                  <w:divBdr>
                    <w:top w:val="none" w:sz="0" w:space="0" w:color="auto"/>
                    <w:left w:val="none" w:sz="0" w:space="0" w:color="auto"/>
                    <w:bottom w:val="none" w:sz="0" w:space="0" w:color="auto"/>
                    <w:right w:val="none" w:sz="0" w:space="0" w:color="auto"/>
                  </w:divBdr>
                </w:div>
                <w:div w:id="52392304">
                  <w:marLeft w:val="0"/>
                  <w:marRight w:val="0"/>
                  <w:marTop w:val="0"/>
                  <w:marBottom w:val="0"/>
                  <w:divBdr>
                    <w:top w:val="none" w:sz="0" w:space="0" w:color="auto"/>
                    <w:left w:val="none" w:sz="0" w:space="0" w:color="auto"/>
                    <w:bottom w:val="none" w:sz="0" w:space="0" w:color="auto"/>
                    <w:right w:val="none" w:sz="0" w:space="0" w:color="auto"/>
                  </w:divBdr>
                </w:div>
                <w:div w:id="292951539">
                  <w:marLeft w:val="0"/>
                  <w:marRight w:val="0"/>
                  <w:marTop w:val="0"/>
                  <w:marBottom w:val="0"/>
                  <w:divBdr>
                    <w:top w:val="none" w:sz="0" w:space="0" w:color="auto"/>
                    <w:left w:val="none" w:sz="0" w:space="0" w:color="auto"/>
                    <w:bottom w:val="none" w:sz="0" w:space="0" w:color="auto"/>
                    <w:right w:val="none" w:sz="0" w:space="0" w:color="auto"/>
                  </w:divBdr>
                </w:div>
                <w:div w:id="574707869">
                  <w:marLeft w:val="0"/>
                  <w:marRight w:val="0"/>
                  <w:marTop w:val="0"/>
                  <w:marBottom w:val="0"/>
                  <w:divBdr>
                    <w:top w:val="none" w:sz="0" w:space="0" w:color="auto"/>
                    <w:left w:val="none" w:sz="0" w:space="0" w:color="auto"/>
                    <w:bottom w:val="none" w:sz="0" w:space="0" w:color="auto"/>
                    <w:right w:val="none" w:sz="0" w:space="0" w:color="auto"/>
                  </w:divBdr>
                </w:div>
                <w:div w:id="594435399">
                  <w:marLeft w:val="0"/>
                  <w:marRight w:val="0"/>
                  <w:marTop w:val="0"/>
                  <w:marBottom w:val="0"/>
                  <w:divBdr>
                    <w:top w:val="none" w:sz="0" w:space="0" w:color="auto"/>
                    <w:left w:val="none" w:sz="0" w:space="0" w:color="auto"/>
                    <w:bottom w:val="none" w:sz="0" w:space="0" w:color="auto"/>
                    <w:right w:val="none" w:sz="0" w:space="0" w:color="auto"/>
                  </w:divBdr>
                </w:div>
                <w:div w:id="273295859">
                  <w:marLeft w:val="0"/>
                  <w:marRight w:val="0"/>
                  <w:marTop w:val="0"/>
                  <w:marBottom w:val="0"/>
                  <w:divBdr>
                    <w:top w:val="none" w:sz="0" w:space="0" w:color="auto"/>
                    <w:left w:val="none" w:sz="0" w:space="0" w:color="auto"/>
                    <w:bottom w:val="none" w:sz="0" w:space="0" w:color="auto"/>
                    <w:right w:val="none" w:sz="0" w:space="0" w:color="auto"/>
                  </w:divBdr>
                </w:div>
                <w:div w:id="1678076504">
                  <w:marLeft w:val="0"/>
                  <w:marRight w:val="0"/>
                  <w:marTop w:val="0"/>
                  <w:marBottom w:val="0"/>
                  <w:divBdr>
                    <w:top w:val="none" w:sz="0" w:space="0" w:color="auto"/>
                    <w:left w:val="none" w:sz="0" w:space="0" w:color="auto"/>
                    <w:bottom w:val="none" w:sz="0" w:space="0" w:color="auto"/>
                    <w:right w:val="none" w:sz="0" w:space="0" w:color="auto"/>
                  </w:divBdr>
                </w:div>
                <w:div w:id="1803309503">
                  <w:marLeft w:val="0"/>
                  <w:marRight w:val="0"/>
                  <w:marTop w:val="0"/>
                  <w:marBottom w:val="0"/>
                  <w:divBdr>
                    <w:top w:val="none" w:sz="0" w:space="0" w:color="auto"/>
                    <w:left w:val="none" w:sz="0" w:space="0" w:color="auto"/>
                    <w:bottom w:val="none" w:sz="0" w:space="0" w:color="auto"/>
                    <w:right w:val="none" w:sz="0" w:space="0" w:color="auto"/>
                  </w:divBdr>
                </w:div>
                <w:div w:id="469784613">
                  <w:marLeft w:val="0"/>
                  <w:marRight w:val="0"/>
                  <w:marTop w:val="0"/>
                  <w:marBottom w:val="0"/>
                  <w:divBdr>
                    <w:top w:val="none" w:sz="0" w:space="0" w:color="auto"/>
                    <w:left w:val="none" w:sz="0" w:space="0" w:color="auto"/>
                    <w:bottom w:val="none" w:sz="0" w:space="0" w:color="auto"/>
                    <w:right w:val="none" w:sz="0" w:space="0" w:color="auto"/>
                  </w:divBdr>
                </w:div>
                <w:div w:id="709838581">
                  <w:marLeft w:val="0"/>
                  <w:marRight w:val="0"/>
                  <w:marTop w:val="0"/>
                  <w:marBottom w:val="0"/>
                  <w:divBdr>
                    <w:top w:val="none" w:sz="0" w:space="0" w:color="auto"/>
                    <w:left w:val="none" w:sz="0" w:space="0" w:color="auto"/>
                    <w:bottom w:val="none" w:sz="0" w:space="0" w:color="auto"/>
                    <w:right w:val="none" w:sz="0" w:space="0" w:color="auto"/>
                  </w:divBdr>
                </w:div>
                <w:div w:id="1147280964">
                  <w:marLeft w:val="0"/>
                  <w:marRight w:val="0"/>
                  <w:marTop w:val="0"/>
                  <w:marBottom w:val="0"/>
                  <w:divBdr>
                    <w:top w:val="none" w:sz="0" w:space="0" w:color="auto"/>
                    <w:left w:val="none" w:sz="0" w:space="0" w:color="auto"/>
                    <w:bottom w:val="none" w:sz="0" w:space="0" w:color="auto"/>
                    <w:right w:val="none" w:sz="0" w:space="0" w:color="auto"/>
                  </w:divBdr>
                </w:div>
                <w:div w:id="859007677">
                  <w:marLeft w:val="0"/>
                  <w:marRight w:val="0"/>
                  <w:marTop w:val="0"/>
                  <w:marBottom w:val="0"/>
                  <w:divBdr>
                    <w:top w:val="none" w:sz="0" w:space="0" w:color="auto"/>
                    <w:left w:val="none" w:sz="0" w:space="0" w:color="auto"/>
                    <w:bottom w:val="none" w:sz="0" w:space="0" w:color="auto"/>
                    <w:right w:val="none" w:sz="0" w:space="0" w:color="auto"/>
                  </w:divBdr>
                </w:div>
                <w:div w:id="2110806132">
                  <w:marLeft w:val="0"/>
                  <w:marRight w:val="0"/>
                  <w:marTop w:val="0"/>
                  <w:marBottom w:val="0"/>
                  <w:divBdr>
                    <w:top w:val="none" w:sz="0" w:space="0" w:color="auto"/>
                    <w:left w:val="none" w:sz="0" w:space="0" w:color="auto"/>
                    <w:bottom w:val="none" w:sz="0" w:space="0" w:color="auto"/>
                    <w:right w:val="none" w:sz="0" w:space="0" w:color="auto"/>
                  </w:divBdr>
                </w:div>
                <w:div w:id="257757732">
                  <w:marLeft w:val="0"/>
                  <w:marRight w:val="0"/>
                  <w:marTop w:val="0"/>
                  <w:marBottom w:val="0"/>
                  <w:divBdr>
                    <w:top w:val="none" w:sz="0" w:space="0" w:color="auto"/>
                    <w:left w:val="none" w:sz="0" w:space="0" w:color="auto"/>
                    <w:bottom w:val="none" w:sz="0" w:space="0" w:color="auto"/>
                    <w:right w:val="none" w:sz="0" w:space="0" w:color="auto"/>
                  </w:divBdr>
                </w:div>
                <w:div w:id="189689666">
                  <w:marLeft w:val="0"/>
                  <w:marRight w:val="0"/>
                  <w:marTop w:val="0"/>
                  <w:marBottom w:val="0"/>
                  <w:divBdr>
                    <w:top w:val="none" w:sz="0" w:space="0" w:color="auto"/>
                    <w:left w:val="none" w:sz="0" w:space="0" w:color="auto"/>
                    <w:bottom w:val="none" w:sz="0" w:space="0" w:color="auto"/>
                    <w:right w:val="none" w:sz="0" w:space="0" w:color="auto"/>
                  </w:divBdr>
                </w:div>
                <w:div w:id="1813330895">
                  <w:marLeft w:val="0"/>
                  <w:marRight w:val="0"/>
                  <w:marTop w:val="0"/>
                  <w:marBottom w:val="0"/>
                  <w:divBdr>
                    <w:top w:val="none" w:sz="0" w:space="0" w:color="auto"/>
                    <w:left w:val="none" w:sz="0" w:space="0" w:color="auto"/>
                    <w:bottom w:val="none" w:sz="0" w:space="0" w:color="auto"/>
                    <w:right w:val="none" w:sz="0" w:space="0" w:color="auto"/>
                  </w:divBdr>
                </w:div>
                <w:div w:id="503054374">
                  <w:marLeft w:val="0"/>
                  <w:marRight w:val="0"/>
                  <w:marTop w:val="0"/>
                  <w:marBottom w:val="0"/>
                  <w:divBdr>
                    <w:top w:val="none" w:sz="0" w:space="0" w:color="auto"/>
                    <w:left w:val="none" w:sz="0" w:space="0" w:color="auto"/>
                    <w:bottom w:val="none" w:sz="0" w:space="0" w:color="auto"/>
                    <w:right w:val="none" w:sz="0" w:space="0" w:color="auto"/>
                  </w:divBdr>
                </w:div>
                <w:div w:id="680592308">
                  <w:marLeft w:val="0"/>
                  <w:marRight w:val="0"/>
                  <w:marTop w:val="0"/>
                  <w:marBottom w:val="0"/>
                  <w:divBdr>
                    <w:top w:val="none" w:sz="0" w:space="0" w:color="auto"/>
                    <w:left w:val="none" w:sz="0" w:space="0" w:color="auto"/>
                    <w:bottom w:val="none" w:sz="0" w:space="0" w:color="auto"/>
                    <w:right w:val="none" w:sz="0" w:space="0" w:color="auto"/>
                  </w:divBdr>
                </w:div>
                <w:div w:id="182325350">
                  <w:marLeft w:val="0"/>
                  <w:marRight w:val="0"/>
                  <w:marTop w:val="0"/>
                  <w:marBottom w:val="0"/>
                  <w:divBdr>
                    <w:top w:val="none" w:sz="0" w:space="0" w:color="auto"/>
                    <w:left w:val="none" w:sz="0" w:space="0" w:color="auto"/>
                    <w:bottom w:val="none" w:sz="0" w:space="0" w:color="auto"/>
                    <w:right w:val="none" w:sz="0" w:space="0" w:color="auto"/>
                  </w:divBdr>
                </w:div>
                <w:div w:id="569462259">
                  <w:marLeft w:val="0"/>
                  <w:marRight w:val="0"/>
                  <w:marTop w:val="0"/>
                  <w:marBottom w:val="0"/>
                  <w:divBdr>
                    <w:top w:val="none" w:sz="0" w:space="0" w:color="auto"/>
                    <w:left w:val="none" w:sz="0" w:space="0" w:color="auto"/>
                    <w:bottom w:val="none" w:sz="0" w:space="0" w:color="auto"/>
                    <w:right w:val="none" w:sz="0" w:space="0" w:color="auto"/>
                  </w:divBdr>
                </w:div>
                <w:div w:id="1891376277">
                  <w:marLeft w:val="0"/>
                  <w:marRight w:val="0"/>
                  <w:marTop w:val="0"/>
                  <w:marBottom w:val="0"/>
                  <w:divBdr>
                    <w:top w:val="none" w:sz="0" w:space="0" w:color="auto"/>
                    <w:left w:val="none" w:sz="0" w:space="0" w:color="auto"/>
                    <w:bottom w:val="none" w:sz="0" w:space="0" w:color="auto"/>
                    <w:right w:val="none" w:sz="0" w:space="0" w:color="auto"/>
                  </w:divBdr>
                </w:div>
                <w:div w:id="70809247">
                  <w:marLeft w:val="0"/>
                  <w:marRight w:val="0"/>
                  <w:marTop w:val="0"/>
                  <w:marBottom w:val="0"/>
                  <w:divBdr>
                    <w:top w:val="none" w:sz="0" w:space="0" w:color="auto"/>
                    <w:left w:val="none" w:sz="0" w:space="0" w:color="auto"/>
                    <w:bottom w:val="none" w:sz="0" w:space="0" w:color="auto"/>
                    <w:right w:val="none" w:sz="0" w:space="0" w:color="auto"/>
                  </w:divBdr>
                </w:div>
                <w:div w:id="1525558883">
                  <w:marLeft w:val="0"/>
                  <w:marRight w:val="0"/>
                  <w:marTop w:val="0"/>
                  <w:marBottom w:val="0"/>
                  <w:divBdr>
                    <w:top w:val="none" w:sz="0" w:space="0" w:color="auto"/>
                    <w:left w:val="none" w:sz="0" w:space="0" w:color="auto"/>
                    <w:bottom w:val="none" w:sz="0" w:space="0" w:color="auto"/>
                    <w:right w:val="none" w:sz="0" w:space="0" w:color="auto"/>
                  </w:divBdr>
                </w:div>
                <w:div w:id="427510877">
                  <w:marLeft w:val="0"/>
                  <w:marRight w:val="0"/>
                  <w:marTop w:val="0"/>
                  <w:marBottom w:val="0"/>
                  <w:divBdr>
                    <w:top w:val="none" w:sz="0" w:space="0" w:color="auto"/>
                    <w:left w:val="none" w:sz="0" w:space="0" w:color="auto"/>
                    <w:bottom w:val="none" w:sz="0" w:space="0" w:color="auto"/>
                    <w:right w:val="none" w:sz="0" w:space="0" w:color="auto"/>
                  </w:divBdr>
                </w:div>
                <w:div w:id="978920776">
                  <w:marLeft w:val="0"/>
                  <w:marRight w:val="0"/>
                  <w:marTop w:val="0"/>
                  <w:marBottom w:val="0"/>
                  <w:divBdr>
                    <w:top w:val="none" w:sz="0" w:space="0" w:color="auto"/>
                    <w:left w:val="none" w:sz="0" w:space="0" w:color="auto"/>
                    <w:bottom w:val="none" w:sz="0" w:space="0" w:color="auto"/>
                    <w:right w:val="none" w:sz="0" w:space="0" w:color="auto"/>
                  </w:divBdr>
                </w:div>
                <w:div w:id="1360158045">
                  <w:marLeft w:val="0"/>
                  <w:marRight w:val="0"/>
                  <w:marTop w:val="0"/>
                  <w:marBottom w:val="0"/>
                  <w:divBdr>
                    <w:top w:val="none" w:sz="0" w:space="0" w:color="auto"/>
                    <w:left w:val="none" w:sz="0" w:space="0" w:color="auto"/>
                    <w:bottom w:val="none" w:sz="0" w:space="0" w:color="auto"/>
                    <w:right w:val="none" w:sz="0" w:space="0" w:color="auto"/>
                  </w:divBdr>
                </w:div>
                <w:div w:id="1797218976">
                  <w:marLeft w:val="0"/>
                  <w:marRight w:val="0"/>
                  <w:marTop w:val="0"/>
                  <w:marBottom w:val="0"/>
                  <w:divBdr>
                    <w:top w:val="none" w:sz="0" w:space="0" w:color="auto"/>
                    <w:left w:val="none" w:sz="0" w:space="0" w:color="auto"/>
                    <w:bottom w:val="none" w:sz="0" w:space="0" w:color="auto"/>
                    <w:right w:val="none" w:sz="0" w:space="0" w:color="auto"/>
                  </w:divBdr>
                </w:div>
                <w:div w:id="1146241413">
                  <w:marLeft w:val="0"/>
                  <w:marRight w:val="0"/>
                  <w:marTop w:val="0"/>
                  <w:marBottom w:val="0"/>
                  <w:divBdr>
                    <w:top w:val="none" w:sz="0" w:space="0" w:color="auto"/>
                    <w:left w:val="none" w:sz="0" w:space="0" w:color="auto"/>
                    <w:bottom w:val="none" w:sz="0" w:space="0" w:color="auto"/>
                    <w:right w:val="none" w:sz="0" w:space="0" w:color="auto"/>
                  </w:divBdr>
                </w:div>
                <w:div w:id="785270434">
                  <w:marLeft w:val="0"/>
                  <w:marRight w:val="0"/>
                  <w:marTop w:val="0"/>
                  <w:marBottom w:val="0"/>
                  <w:divBdr>
                    <w:top w:val="none" w:sz="0" w:space="0" w:color="auto"/>
                    <w:left w:val="none" w:sz="0" w:space="0" w:color="auto"/>
                    <w:bottom w:val="none" w:sz="0" w:space="0" w:color="auto"/>
                    <w:right w:val="none" w:sz="0" w:space="0" w:color="auto"/>
                  </w:divBdr>
                </w:div>
                <w:div w:id="1623415444">
                  <w:marLeft w:val="0"/>
                  <w:marRight w:val="0"/>
                  <w:marTop w:val="0"/>
                  <w:marBottom w:val="0"/>
                  <w:divBdr>
                    <w:top w:val="none" w:sz="0" w:space="0" w:color="auto"/>
                    <w:left w:val="none" w:sz="0" w:space="0" w:color="auto"/>
                    <w:bottom w:val="none" w:sz="0" w:space="0" w:color="auto"/>
                    <w:right w:val="none" w:sz="0" w:space="0" w:color="auto"/>
                  </w:divBdr>
                </w:div>
                <w:div w:id="58790895">
                  <w:marLeft w:val="0"/>
                  <w:marRight w:val="0"/>
                  <w:marTop w:val="0"/>
                  <w:marBottom w:val="0"/>
                  <w:divBdr>
                    <w:top w:val="none" w:sz="0" w:space="0" w:color="auto"/>
                    <w:left w:val="none" w:sz="0" w:space="0" w:color="auto"/>
                    <w:bottom w:val="none" w:sz="0" w:space="0" w:color="auto"/>
                    <w:right w:val="none" w:sz="0" w:space="0" w:color="auto"/>
                  </w:divBdr>
                </w:div>
                <w:div w:id="1334722957">
                  <w:marLeft w:val="0"/>
                  <w:marRight w:val="0"/>
                  <w:marTop w:val="0"/>
                  <w:marBottom w:val="0"/>
                  <w:divBdr>
                    <w:top w:val="none" w:sz="0" w:space="0" w:color="auto"/>
                    <w:left w:val="none" w:sz="0" w:space="0" w:color="auto"/>
                    <w:bottom w:val="none" w:sz="0" w:space="0" w:color="auto"/>
                    <w:right w:val="none" w:sz="0" w:space="0" w:color="auto"/>
                  </w:divBdr>
                </w:div>
                <w:div w:id="1486892760">
                  <w:marLeft w:val="0"/>
                  <w:marRight w:val="0"/>
                  <w:marTop w:val="0"/>
                  <w:marBottom w:val="0"/>
                  <w:divBdr>
                    <w:top w:val="none" w:sz="0" w:space="0" w:color="auto"/>
                    <w:left w:val="none" w:sz="0" w:space="0" w:color="auto"/>
                    <w:bottom w:val="none" w:sz="0" w:space="0" w:color="auto"/>
                    <w:right w:val="none" w:sz="0" w:space="0" w:color="auto"/>
                  </w:divBdr>
                </w:div>
                <w:div w:id="548417573">
                  <w:marLeft w:val="0"/>
                  <w:marRight w:val="0"/>
                  <w:marTop w:val="0"/>
                  <w:marBottom w:val="0"/>
                  <w:divBdr>
                    <w:top w:val="none" w:sz="0" w:space="0" w:color="auto"/>
                    <w:left w:val="none" w:sz="0" w:space="0" w:color="auto"/>
                    <w:bottom w:val="none" w:sz="0" w:space="0" w:color="auto"/>
                    <w:right w:val="none" w:sz="0" w:space="0" w:color="auto"/>
                  </w:divBdr>
                </w:div>
                <w:div w:id="387150899">
                  <w:marLeft w:val="0"/>
                  <w:marRight w:val="0"/>
                  <w:marTop w:val="0"/>
                  <w:marBottom w:val="0"/>
                  <w:divBdr>
                    <w:top w:val="none" w:sz="0" w:space="0" w:color="auto"/>
                    <w:left w:val="none" w:sz="0" w:space="0" w:color="auto"/>
                    <w:bottom w:val="none" w:sz="0" w:space="0" w:color="auto"/>
                    <w:right w:val="none" w:sz="0" w:space="0" w:color="auto"/>
                  </w:divBdr>
                </w:div>
                <w:div w:id="1840382951">
                  <w:marLeft w:val="0"/>
                  <w:marRight w:val="0"/>
                  <w:marTop w:val="0"/>
                  <w:marBottom w:val="0"/>
                  <w:divBdr>
                    <w:top w:val="none" w:sz="0" w:space="0" w:color="auto"/>
                    <w:left w:val="none" w:sz="0" w:space="0" w:color="auto"/>
                    <w:bottom w:val="none" w:sz="0" w:space="0" w:color="auto"/>
                    <w:right w:val="none" w:sz="0" w:space="0" w:color="auto"/>
                  </w:divBdr>
                </w:div>
                <w:div w:id="1310860156">
                  <w:marLeft w:val="0"/>
                  <w:marRight w:val="0"/>
                  <w:marTop w:val="0"/>
                  <w:marBottom w:val="0"/>
                  <w:divBdr>
                    <w:top w:val="none" w:sz="0" w:space="0" w:color="auto"/>
                    <w:left w:val="none" w:sz="0" w:space="0" w:color="auto"/>
                    <w:bottom w:val="none" w:sz="0" w:space="0" w:color="auto"/>
                    <w:right w:val="none" w:sz="0" w:space="0" w:color="auto"/>
                  </w:divBdr>
                </w:div>
                <w:div w:id="1669940988">
                  <w:marLeft w:val="0"/>
                  <w:marRight w:val="0"/>
                  <w:marTop w:val="0"/>
                  <w:marBottom w:val="0"/>
                  <w:divBdr>
                    <w:top w:val="none" w:sz="0" w:space="0" w:color="auto"/>
                    <w:left w:val="none" w:sz="0" w:space="0" w:color="auto"/>
                    <w:bottom w:val="none" w:sz="0" w:space="0" w:color="auto"/>
                    <w:right w:val="none" w:sz="0" w:space="0" w:color="auto"/>
                  </w:divBdr>
                </w:div>
                <w:div w:id="1084686612">
                  <w:marLeft w:val="0"/>
                  <w:marRight w:val="0"/>
                  <w:marTop w:val="0"/>
                  <w:marBottom w:val="0"/>
                  <w:divBdr>
                    <w:top w:val="none" w:sz="0" w:space="0" w:color="auto"/>
                    <w:left w:val="none" w:sz="0" w:space="0" w:color="auto"/>
                    <w:bottom w:val="none" w:sz="0" w:space="0" w:color="auto"/>
                    <w:right w:val="none" w:sz="0" w:space="0" w:color="auto"/>
                  </w:divBdr>
                </w:div>
                <w:div w:id="1387608161">
                  <w:marLeft w:val="0"/>
                  <w:marRight w:val="0"/>
                  <w:marTop w:val="0"/>
                  <w:marBottom w:val="0"/>
                  <w:divBdr>
                    <w:top w:val="none" w:sz="0" w:space="0" w:color="auto"/>
                    <w:left w:val="none" w:sz="0" w:space="0" w:color="auto"/>
                    <w:bottom w:val="none" w:sz="0" w:space="0" w:color="auto"/>
                    <w:right w:val="none" w:sz="0" w:space="0" w:color="auto"/>
                  </w:divBdr>
                </w:div>
                <w:div w:id="1969704858">
                  <w:marLeft w:val="0"/>
                  <w:marRight w:val="0"/>
                  <w:marTop w:val="0"/>
                  <w:marBottom w:val="0"/>
                  <w:divBdr>
                    <w:top w:val="none" w:sz="0" w:space="0" w:color="auto"/>
                    <w:left w:val="none" w:sz="0" w:space="0" w:color="auto"/>
                    <w:bottom w:val="none" w:sz="0" w:space="0" w:color="auto"/>
                    <w:right w:val="none" w:sz="0" w:space="0" w:color="auto"/>
                  </w:divBdr>
                </w:div>
                <w:div w:id="2031636391">
                  <w:marLeft w:val="0"/>
                  <w:marRight w:val="0"/>
                  <w:marTop w:val="0"/>
                  <w:marBottom w:val="0"/>
                  <w:divBdr>
                    <w:top w:val="none" w:sz="0" w:space="0" w:color="auto"/>
                    <w:left w:val="none" w:sz="0" w:space="0" w:color="auto"/>
                    <w:bottom w:val="none" w:sz="0" w:space="0" w:color="auto"/>
                    <w:right w:val="none" w:sz="0" w:space="0" w:color="auto"/>
                  </w:divBdr>
                </w:div>
                <w:div w:id="1294672695">
                  <w:marLeft w:val="0"/>
                  <w:marRight w:val="0"/>
                  <w:marTop w:val="0"/>
                  <w:marBottom w:val="0"/>
                  <w:divBdr>
                    <w:top w:val="none" w:sz="0" w:space="0" w:color="auto"/>
                    <w:left w:val="none" w:sz="0" w:space="0" w:color="auto"/>
                    <w:bottom w:val="none" w:sz="0" w:space="0" w:color="auto"/>
                    <w:right w:val="none" w:sz="0" w:space="0" w:color="auto"/>
                  </w:divBdr>
                </w:div>
                <w:div w:id="354310626">
                  <w:marLeft w:val="0"/>
                  <w:marRight w:val="0"/>
                  <w:marTop w:val="0"/>
                  <w:marBottom w:val="0"/>
                  <w:divBdr>
                    <w:top w:val="none" w:sz="0" w:space="0" w:color="auto"/>
                    <w:left w:val="none" w:sz="0" w:space="0" w:color="auto"/>
                    <w:bottom w:val="none" w:sz="0" w:space="0" w:color="auto"/>
                    <w:right w:val="none" w:sz="0" w:space="0" w:color="auto"/>
                  </w:divBdr>
                </w:div>
                <w:div w:id="1456095893">
                  <w:marLeft w:val="0"/>
                  <w:marRight w:val="0"/>
                  <w:marTop w:val="0"/>
                  <w:marBottom w:val="0"/>
                  <w:divBdr>
                    <w:top w:val="none" w:sz="0" w:space="0" w:color="auto"/>
                    <w:left w:val="none" w:sz="0" w:space="0" w:color="auto"/>
                    <w:bottom w:val="none" w:sz="0" w:space="0" w:color="auto"/>
                    <w:right w:val="none" w:sz="0" w:space="0" w:color="auto"/>
                  </w:divBdr>
                </w:div>
                <w:div w:id="1642882037">
                  <w:marLeft w:val="0"/>
                  <w:marRight w:val="0"/>
                  <w:marTop w:val="0"/>
                  <w:marBottom w:val="0"/>
                  <w:divBdr>
                    <w:top w:val="none" w:sz="0" w:space="0" w:color="auto"/>
                    <w:left w:val="none" w:sz="0" w:space="0" w:color="auto"/>
                    <w:bottom w:val="none" w:sz="0" w:space="0" w:color="auto"/>
                    <w:right w:val="none" w:sz="0" w:space="0" w:color="auto"/>
                  </w:divBdr>
                </w:div>
                <w:div w:id="1344554496">
                  <w:marLeft w:val="0"/>
                  <w:marRight w:val="0"/>
                  <w:marTop w:val="0"/>
                  <w:marBottom w:val="0"/>
                  <w:divBdr>
                    <w:top w:val="none" w:sz="0" w:space="0" w:color="auto"/>
                    <w:left w:val="none" w:sz="0" w:space="0" w:color="auto"/>
                    <w:bottom w:val="none" w:sz="0" w:space="0" w:color="auto"/>
                    <w:right w:val="none" w:sz="0" w:space="0" w:color="auto"/>
                  </w:divBdr>
                </w:div>
                <w:div w:id="2127917732">
                  <w:marLeft w:val="0"/>
                  <w:marRight w:val="0"/>
                  <w:marTop w:val="0"/>
                  <w:marBottom w:val="0"/>
                  <w:divBdr>
                    <w:top w:val="none" w:sz="0" w:space="0" w:color="auto"/>
                    <w:left w:val="none" w:sz="0" w:space="0" w:color="auto"/>
                    <w:bottom w:val="none" w:sz="0" w:space="0" w:color="auto"/>
                    <w:right w:val="none" w:sz="0" w:space="0" w:color="auto"/>
                  </w:divBdr>
                </w:div>
                <w:div w:id="636766926">
                  <w:marLeft w:val="0"/>
                  <w:marRight w:val="0"/>
                  <w:marTop w:val="0"/>
                  <w:marBottom w:val="0"/>
                  <w:divBdr>
                    <w:top w:val="none" w:sz="0" w:space="0" w:color="auto"/>
                    <w:left w:val="none" w:sz="0" w:space="0" w:color="auto"/>
                    <w:bottom w:val="none" w:sz="0" w:space="0" w:color="auto"/>
                    <w:right w:val="none" w:sz="0" w:space="0" w:color="auto"/>
                  </w:divBdr>
                </w:div>
                <w:div w:id="1649941644">
                  <w:marLeft w:val="0"/>
                  <w:marRight w:val="0"/>
                  <w:marTop w:val="0"/>
                  <w:marBottom w:val="0"/>
                  <w:divBdr>
                    <w:top w:val="none" w:sz="0" w:space="0" w:color="auto"/>
                    <w:left w:val="none" w:sz="0" w:space="0" w:color="auto"/>
                    <w:bottom w:val="none" w:sz="0" w:space="0" w:color="auto"/>
                    <w:right w:val="none" w:sz="0" w:space="0" w:color="auto"/>
                  </w:divBdr>
                </w:div>
                <w:div w:id="1214737874">
                  <w:marLeft w:val="0"/>
                  <w:marRight w:val="0"/>
                  <w:marTop w:val="0"/>
                  <w:marBottom w:val="0"/>
                  <w:divBdr>
                    <w:top w:val="none" w:sz="0" w:space="0" w:color="auto"/>
                    <w:left w:val="none" w:sz="0" w:space="0" w:color="auto"/>
                    <w:bottom w:val="none" w:sz="0" w:space="0" w:color="auto"/>
                    <w:right w:val="none" w:sz="0" w:space="0" w:color="auto"/>
                  </w:divBdr>
                </w:div>
                <w:div w:id="881206741">
                  <w:marLeft w:val="0"/>
                  <w:marRight w:val="0"/>
                  <w:marTop w:val="0"/>
                  <w:marBottom w:val="0"/>
                  <w:divBdr>
                    <w:top w:val="none" w:sz="0" w:space="0" w:color="auto"/>
                    <w:left w:val="none" w:sz="0" w:space="0" w:color="auto"/>
                    <w:bottom w:val="none" w:sz="0" w:space="0" w:color="auto"/>
                    <w:right w:val="none" w:sz="0" w:space="0" w:color="auto"/>
                  </w:divBdr>
                </w:div>
                <w:div w:id="1658679576">
                  <w:marLeft w:val="0"/>
                  <w:marRight w:val="0"/>
                  <w:marTop w:val="0"/>
                  <w:marBottom w:val="0"/>
                  <w:divBdr>
                    <w:top w:val="none" w:sz="0" w:space="0" w:color="auto"/>
                    <w:left w:val="none" w:sz="0" w:space="0" w:color="auto"/>
                    <w:bottom w:val="none" w:sz="0" w:space="0" w:color="auto"/>
                    <w:right w:val="none" w:sz="0" w:space="0" w:color="auto"/>
                  </w:divBdr>
                </w:div>
                <w:div w:id="1578512386">
                  <w:marLeft w:val="0"/>
                  <w:marRight w:val="0"/>
                  <w:marTop w:val="0"/>
                  <w:marBottom w:val="0"/>
                  <w:divBdr>
                    <w:top w:val="none" w:sz="0" w:space="0" w:color="auto"/>
                    <w:left w:val="none" w:sz="0" w:space="0" w:color="auto"/>
                    <w:bottom w:val="none" w:sz="0" w:space="0" w:color="auto"/>
                    <w:right w:val="none" w:sz="0" w:space="0" w:color="auto"/>
                  </w:divBdr>
                </w:div>
                <w:div w:id="1678464351">
                  <w:marLeft w:val="0"/>
                  <w:marRight w:val="0"/>
                  <w:marTop w:val="0"/>
                  <w:marBottom w:val="0"/>
                  <w:divBdr>
                    <w:top w:val="none" w:sz="0" w:space="0" w:color="auto"/>
                    <w:left w:val="none" w:sz="0" w:space="0" w:color="auto"/>
                    <w:bottom w:val="none" w:sz="0" w:space="0" w:color="auto"/>
                    <w:right w:val="none" w:sz="0" w:space="0" w:color="auto"/>
                  </w:divBdr>
                </w:div>
                <w:div w:id="767849767">
                  <w:marLeft w:val="0"/>
                  <w:marRight w:val="0"/>
                  <w:marTop w:val="0"/>
                  <w:marBottom w:val="0"/>
                  <w:divBdr>
                    <w:top w:val="none" w:sz="0" w:space="0" w:color="auto"/>
                    <w:left w:val="none" w:sz="0" w:space="0" w:color="auto"/>
                    <w:bottom w:val="none" w:sz="0" w:space="0" w:color="auto"/>
                    <w:right w:val="none" w:sz="0" w:space="0" w:color="auto"/>
                  </w:divBdr>
                </w:div>
                <w:div w:id="2022974247">
                  <w:marLeft w:val="0"/>
                  <w:marRight w:val="0"/>
                  <w:marTop w:val="0"/>
                  <w:marBottom w:val="0"/>
                  <w:divBdr>
                    <w:top w:val="none" w:sz="0" w:space="0" w:color="auto"/>
                    <w:left w:val="none" w:sz="0" w:space="0" w:color="auto"/>
                    <w:bottom w:val="none" w:sz="0" w:space="0" w:color="auto"/>
                    <w:right w:val="none" w:sz="0" w:space="0" w:color="auto"/>
                  </w:divBdr>
                </w:div>
                <w:div w:id="414323911">
                  <w:marLeft w:val="0"/>
                  <w:marRight w:val="0"/>
                  <w:marTop w:val="0"/>
                  <w:marBottom w:val="0"/>
                  <w:divBdr>
                    <w:top w:val="none" w:sz="0" w:space="0" w:color="auto"/>
                    <w:left w:val="none" w:sz="0" w:space="0" w:color="auto"/>
                    <w:bottom w:val="none" w:sz="0" w:space="0" w:color="auto"/>
                    <w:right w:val="none" w:sz="0" w:space="0" w:color="auto"/>
                  </w:divBdr>
                </w:div>
                <w:div w:id="815074667">
                  <w:marLeft w:val="0"/>
                  <w:marRight w:val="0"/>
                  <w:marTop w:val="0"/>
                  <w:marBottom w:val="0"/>
                  <w:divBdr>
                    <w:top w:val="none" w:sz="0" w:space="0" w:color="auto"/>
                    <w:left w:val="none" w:sz="0" w:space="0" w:color="auto"/>
                    <w:bottom w:val="none" w:sz="0" w:space="0" w:color="auto"/>
                    <w:right w:val="none" w:sz="0" w:space="0" w:color="auto"/>
                  </w:divBdr>
                </w:div>
                <w:div w:id="1141729316">
                  <w:marLeft w:val="0"/>
                  <w:marRight w:val="0"/>
                  <w:marTop w:val="0"/>
                  <w:marBottom w:val="0"/>
                  <w:divBdr>
                    <w:top w:val="none" w:sz="0" w:space="0" w:color="auto"/>
                    <w:left w:val="none" w:sz="0" w:space="0" w:color="auto"/>
                    <w:bottom w:val="none" w:sz="0" w:space="0" w:color="auto"/>
                    <w:right w:val="none" w:sz="0" w:space="0" w:color="auto"/>
                  </w:divBdr>
                </w:div>
                <w:div w:id="1402407199">
                  <w:marLeft w:val="0"/>
                  <w:marRight w:val="0"/>
                  <w:marTop w:val="0"/>
                  <w:marBottom w:val="0"/>
                  <w:divBdr>
                    <w:top w:val="none" w:sz="0" w:space="0" w:color="auto"/>
                    <w:left w:val="none" w:sz="0" w:space="0" w:color="auto"/>
                    <w:bottom w:val="none" w:sz="0" w:space="0" w:color="auto"/>
                    <w:right w:val="none" w:sz="0" w:space="0" w:color="auto"/>
                  </w:divBdr>
                </w:div>
                <w:div w:id="1961955056">
                  <w:marLeft w:val="0"/>
                  <w:marRight w:val="0"/>
                  <w:marTop w:val="0"/>
                  <w:marBottom w:val="0"/>
                  <w:divBdr>
                    <w:top w:val="none" w:sz="0" w:space="0" w:color="auto"/>
                    <w:left w:val="none" w:sz="0" w:space="0" w:color="auto"/>
                    <w:bottom w:val="none" w:sz="0" w:space="0" w:color="auto"/>
                    <w:right w:val="none" w:sz="0" w:space="0" w:color="auto"/>
                  </w:divBdr>
                </w:div>
                <w:div w:id="349838063">
                  <w:marLeft w:val="0"/>
                  <w:marRight w:val="0"/>
                  <w:marTop w:val="0"/>
                  <w:marBottom w:val="0"/>
                  <w:divBdr>
                    <w:top w:val="none" w:sz="0" w:space="0" w:color="auto"/>
                    <w:left w:val="none" w:sz="0" w:space="0" w:color="auto"/>
                    <w:bottom w:val="none" w:sz="0" w:space="0" w:color="auto"/>
                    <w:right w:val="none" w:sz="0" w:space="0" w:color="auto"/>
                  </w:divBdr>
                </w:div>
                <w:div w:id="1560046151">
                  <w:marLeft w:val="0"/>
                  <w:marRight w:val="0"/>
                  <w:marTop w:val="0"/>
                  <w:marBottom w:val="0"/>
                  <w:divBdr>
                    <w:top w:val="none" w:sz="0" w:space="0" w:color="auto"/>
                    <w:left w:val="none" w:sz="0" w:space="0" w:color="auto"/>
                    <w:bottom w:val="none" w:sz="0" w:space="0" w:color="auto"/>
                    <w:right w:val="none" w:sz="0" w:space="0" w:color="auto"/>
                  </w:divBdr>
                </w:div>
                <w:div w:id="1386759787">
                  <w:marLeft w:val="0"/>
                  <w:marRight w:val="0"/>
                  <w:marTop w:val="0"/>
                  <w:marBottom w:val="0"/>
                  <w:divBdr>
                    <w:top w:val="none" w:sz="0" w:space="0" w:color="auto"/>
                    <w:left w:val="none" w:sz="0" w:space="0" w:color="auto"/>
                    <w:bottom w:val="none" w:sz="0" w:space="0" w:color="auto"/>
                    <w:right w:val="none" w:sz="0" w:space="0" w:color="auto"/>
                  </w:divBdr>
                </w:div>
                <w:div w:id="441995057">
                  <w:marLeft w:val="0"/>
                  <w:marRight w:val="0"/>
                  <w:marTop w:val="0"/>
                  <w:marBottom w:val="0"/>
                  <w:divBdr>
                    <w:top w:val="none" w:sz="0" w:space="0" w:color="auto"/>
                    <w:left w:val="none" w:sz="0" w:space="0" w:color="auto"/>
                    <w:bottom w:val="none" w:sz="0" w:space="0" w:color="auto"/>
                    <w:right w:val="none" w:sz="0" w:space="0" w:color="auto"/>
                  </w:divBdr>
                </w:div>
                <w:div w:id="505942761">
                  <w:marLeft w:val="0"/>
                  <w:marRight w:val="0"/>
                  <w:marTop w:val="0"/>
                  <w:marBottom w:val="0"/>
                  <w:divBdr>
                    <w:top w:val="none" w:sz="0" w:space="0" w:color="auto"/>
                    <w:left w:val="none" w:sz="0" w:space="0" w:color="auto"/>
                    <w:bottom w:val="none" w:sz="0" w:space="0" w:color="auto"/>
                    <w:right w:val="none" w:sz="0" w:space="0" w:color="auto"/>
                  </w:divBdr>
                </w:div>
                <w:div w:id="233711723">
                  <w:marLeft w:val="0"/>
                  <w:marRight w:val="0"/>
                  <w:marTop w:val="0"/>
                  <w:marBottom w:val="0"/>
                  <w:divBdr>
                    <w:top w:val="none" w:sz="0" w:space="0" w:color="auto"/>
                    <w:left w:val="none" w:sz="0" w:space="0" w:color="auto"/>
                    <w:bottom w:val="none" w:sz="0" w:space="0" w:color="auto"/>
                    <w:right w:val="none" w:sz="0" w:space="0" w:color="auto"/>
                  </w:divBdr>
                </w:div>
                <w:div w:id="497044074">
                  <w:marLeft w:val="0"/>
                  <w:marRight w:val="0"/>
                  <w:marTop w:val="0"/>
                  <w:marBottom w:val="0"/>
                  <w:divBdr>
                    <w:top w:val="none" w:sz="0" w:space="0" w:color="auto"/>
                    <w:left w:val="none" w:sz="0" w:space="0" w:color="auto"/>
                    <w:bottom w:val="none" w:sz="0" w:space="0" w:color="auto"/>
                    <w:right w:val="none" w:sz="0" w:space="0" w:color="auto"/>
                  </w:divBdr>
                </w:div>
                <w:div w:id="1773936998">
                  <w:marLeft w:val="0"/>
                  <w:marRight w:val="0"/>
                  <w:marTop w:val="0"/>
                  <w:marBottom w:val="0"/>
                  <w:divBdr>
                    <w:top w:val="none" w:sz="0" w:space="0" w:color="auto"/>
                    <w:left w:val="none" w:sz="0" w:space="0" w:color="auto"/>
                    <w:bottom w:val="none" w:sz="0" w:space="0" w:color="auto"/>
                    <w:right w:val="none" w:sz="0" w:space="0" w:color="auto"/>
                  </w:divBdr>
                </w:div>
                <w:div w:id="1795324068">
                  <w:marLeft w:val="0"/>
                  <w:marRight w:val="0"/>
                  <w:marTop w:val="0"/>
                  <w:marBottom w:val="0"/>
                  <w:divBdr>
                    <w:top w:val="none" w:sz="0" w:space="0" w:color="auto"/>
                    <w:left w:val="none" w:sz="0" w:space="0" w:color="auto"/>
                    <w:bottom w:val="none" w:sz="0" w:space="0" w:color="auto"/>
                    <w:right w:val="none" w:sz="0" w:space="0" w:color="auto"/>
                  </w:divBdr>
                </w:div>
                <w:div w:id="1166478294">
                  <w:marLeft w:val="0"/>
                  <w:marRight w:val="0"/>
                  <w:marTop w:val="0"/>
                  <w:marBottom w:val="0"/>
                  <w:divBdr>
                    <w:top w:val="none" w:sz="0" w:space="0" w:color="auto"/>
                    <w:left w:val="none" w:sz="0" w:space="0" w:color="auto"/>
                    <w:bottom w:val="none" w:sz="0" w:space="0" w:color="auto"/>
                    <w:right w:val="none" w:sz="0" w:space="0" w:color="auto"/>
                  </w:divBdr>
                </w:div>
                <w:div w:id="214003346">
                  <w:marLeft w:val="0"/>
                  <w:marRight w:val="0"/>
                  <w:marTop w:val="0"/>
                  <w:marBottom w:val="0"/>
                  <w:divBdr>
                    <w:top w:val="none" w:sz="0" w:space="0" w:color="auto"/>
                    <w:left w:val="none" w:sz="0" w:space="0" w:color="auto"/>
                    <w:bottom w:val="none" w:sz="0" w:space="0" w:color="auto"/>
                    <w:right w:val="none" w:sz="0" w:space="0" w:color="auto"/>
                  </w:divBdr>
                </w:div>
                <w:div w:id="77753797">
                  <w:marLeft w:val="0"/>
                  <w:marRight w:val="0"/>
                  <w:marTop w:val="0"/>
                  <w:marBottom w:val="0"/>
                  <w:divBdr>
                    <w:top w:val="none" w:sz="0" w:space="0" w:color="auto"/>
                    <w:left w:val="none" w:sz="0" w:space="0" w:color="auto"/>
                    <w:bottom w:val="none" w:sz="0" w:space="0" w:color="auto"/>
                    <w:right w:val="none" w:sz="0" w:space="0" w:color="auto"/>
                  </w:divBdr>
                </w:div>
                <w:div w:id="1361933633">
                  <w:marLeft w:val="0"/>
                  <w:marRight w:val="0"/>
                  <w:marTop w:val="0"/>
                  <w:marBottom w:val="0"/>
                  <w:divBdr>
                    <w:top w:val="none" w:sz="0" w:space="0" w:color="auto"/>
                    <w:left w:val="none" w:sz="0" w:space="0" w:color="auto"/>
                    <w:bottom w:val="none" w:sz="0" w:space="0" w:color="auto"/>
                    <w:right w:val="none" w:sz="0" w:space="0" w:color="auto"/>
                  </w:divBdr>
                </w:div>
                <w:div w:id="1602489788">
                  <w:marLeft w:val="0"/>
                  <w:marRight w:val="0"/>
                  <w:marTop w:val="0"/>
                  <w:marBottom w:val="0"/>
                  <w:divBdr>
                    <w:top w:val="none" w:sz="0" w:space="0" w:color="auto"/>
                    <w:left w:val="none" w:sz="0" w:space="0" w:color="auto"/>
                    <w:bottom w:val="none" w:sz="0" w:space="0" w:color="auto"/>
                    <w:right w:val="none" w:sz="0" w:space="0" w:color="auto"/>
                  </w:divBdr>
                </w:div>
                <w:div w:id="2095349442">
                  <w:marLeft w:val="0"/>
                  <w:marRight w:val="0"/>
                  <w:marTop w:val="0"/>
                  <w:marBottom w:val="0"/>
                  <w:divBdr>
                    <w:top w:val="none" w:sz="0" w:space="0" w:color="auto"/>
                    <w:left w:val="none" w:sz="0" w:space="0" w:color="auto"/>
                    <w:bottom w:val="none" w:sz="0" w:space="0" w:color="auto"/>
                    <w:right w:val="none" w:sz="0" w:space="0" w:color="auto"/>
                  </w:divBdr>
                </w:div>
                <w:div w:id="2082676711">
                  <w:marLeft w:val="0"/>
                  <w:marRight w:val="0"/>
                  <w:marTop w:val="0"/>
                  <w:marBottom w:val="0"/>
                  <w:divBdr>
                    <w:top w:val="none" w:sz="0" w:space="0" w:color="auto"/>
                    <w:left w:val="none" w:sz="0" w:space="0" w:color="auto"/>
                    <w:bottom w:val="none" w:sz="0" w:space="0" w:color="auto"/>
                    <w:right w:val="none" w:sz="0" w:space="0" w:color="auto"/>
                  </w:divBdr>
                </w:div>
                <w:div w:id="1857038711">
                  <w:marLeft w:val="0"/>
                  <w:marRight w:val="0"/>
                  <w:marTop w:val="0"/>
                  <w:marBottom w:val="0"/>
                  <w:divBdr>
                    <w:top w:val="none" w:sz="0" w:space="0" w:color="auto"/>
                    <w:left w:val="none" w:sz="0" w:space="0" w:color="auto"/>
                    <w:bottom w:val="none" w:sz="0" w:space="0" w:color="auto"/>
                    <w:right w:val="none" w:sz="0" w:space="0" w:color="auto"/>
                  </w:divBdr>
                </w:div>
                <w:div w:id="1563326078">
                  <w:marLeft w:val="0"/>
                  <w:marRight w:val="0"/>
                  <w:marTop w:val="0"/>
                  <w:marBottom w:val="0"/>
                  <w:divBdr>
                    <w:top w:val="none" w:sz="0" w:space="0" w:color="auto"/>
                    <w:left w:val="none" w:sz="0" w:space="0" w:color="auto"/>
                    <w:bottom w:val="none" w:sz="0" w:space="0" w:color="auto"/>
                    <w:right w:val="none" w:sz="0" w:space="0" w:color="auto"/>
                  </w:divBdr>
                </w:div>
                <w:div w:id="1583490165">
                  <w:marLeft w:val="0"/>
                  <w:marRight w:val="0"/>
                  <w:marTop w:val="0"/>
                  <w:marBottom w:val="0"/>
                  <w:divBdr>
                    <w:top w:val="none" w:sz="0" w:space="0" w:color="auto"/>
                    <w:left w:val="none" w:sz="0" w:space="0" w:color="auto"/>
                    <w:bottom w:val="none" w:sz="0" w:space="0" w:color="auto"/>
                    <w:right w:val="none" w:sz="0" w:space="0" w:color="auto"/>
                  </w:divBdr>
                </w:div>
                <w:div w:id="1028990333">
                  <w:marLeft w:val="0"/>
                  <w:marRight w:val="0"/>
                  <w:marTop w:val="0"/>
                  <w:marBottom w:val="0"/>
                  <w:divBdr>
                    <w:top w:val="none" w:sz="0" w:space="0" w:color="auto"/>
                    <w:left w:val="none" w:sz="0" w:space="0" w:color="auto"/>
                    <w:bottom w:val="none" w:sz="0" w:space="0" w:color="auto"/>
                    <w:right w:val="none" w:sz="0" w:space="0" w:color="auto"/>
                  </w:divBdr>
                </w:div>
                <w:div w:id="938877496">
                  <w:marLeft w:val="0"/>
                  <w:marRight w:val="0"/>
                  <w:marTop w:val="0"/>
                  <w:marBottom w:val="0"/>
                  <w:divBdr>
                    <w:top w:val="none" w:sz="0" w:space="0" w:color="auto"/>
                    <w:left w:val="none" w:sz="0" w:space="0" w:color="auto"/>
                    <w:bottom w:val="none" w:sz="0" w:space="0" w:color="auto"/>
                    <w:right w:val="none" w:sz="0" w:space="0" w:color="auto"/>
                  </w:divBdr>
                </w:div>
                <w:div w:id="1101873874">
                  <w:marLeft w:val="0"/>
                  <w:marRight w:val="0"/>
                  <w:marTop w:val="0"/>
                  <w:marBottom w:val="0"/>
                  <w:divBdr>
                    <w:top w:val="none" w:sz="0" w:space="0" w:color="auto"/>
                    <w:left w:val="none" w:sz="0" w:space="0" w:color="auto"/>
                    <w:bottom w:val="none" w:sz="0" w:space="0" w:color="auto"/>
                    <w:right w:val="none" w:sz="0" w:space="0" w:color="auto"/>
                  </w:divBdr>
                </w:div>
                <w:div w:id="471678770">
                  <w:marLeft w:val="0"/>
                  <w:marRight w:val="0"/>
                  <w:marTop w:val="0"/>
                  <w:marBottom w:val="0"/>
                  <w:divBdr>
                    <w:top w:val="none" w:sz="0" w:space="0" w:color="auto"/>
                    <w:left w:val="none" w:sz="0" w:space="0" w:color="auto"/>
                    <w:bottom w:val="none" w:sz="0" w:space="0" w:color="auto"/>
                    <w:right w:val="none" w:sz="0" w:space="0" w:color="auto"/>
                  </w:divBdr>
                </w:div>
                <w:div w:id="1783679">
                  <w:marLeft w:val="0"/>
                  <w:marRight w:val="0"/>
                  <w:marTop w:val="0"/>
                  <w:marBottom w:val="0"/>
                  <w:divBdr>
                    <w:top w:val="none" w:sz="0" w:space="0" w:color="auto"/>
                    <w:left w:val="none" w:sz="0" w:space="0" w:color="auto"/>
                    <w:bottom w:val="none" w:sz="0" w:space="0" w:color="auto"/>
                    <w:right w:val="none" w:sz="0" w:space="0" w:color="auto"/>
                  </w:divBdr>
                </w:div>
                <w:div w:id="601690289">
                  <w:marLeft w:val="0"/>
                  <w:marRight w:val="0"/>
                  <w:marTop w:val="0"/>
                  <w:marBottom w:val="0"/>
                  <w:divBdr>
                    <w:top w:val="none" w:sz="0" w:space="0" w:color="auto"/>
                    <w:left w:val="none" w:sz="0" w:space="0" w:color="auto"/>
                    <w:bottom w:val="none" w:sz="0" w:space="0" w:color="auto"/>
                    <w:right w:val="none" w:sz="0" w:space="0" w:color="auto"/>
                  </w:divBdr>
                </w:div>
                <w:div w:id="1558783485">
                  <w:marLeft w:val="0"/>
                  <w:marRight w:val="0"/>
                  <w:marTop w:val="0"/>
                  <w:marBottom w:val="0"/>
                  <w:divBdr>
                    <w:top w:val="none" w:sz="0" w:space="0" w:color="auto"/>
                    <w:left w:val="none" w:sz="0" w:space="0" w:color="auto"/>
                    <w:bottom w:val="none" w:sz="0" w:space="0" w:color="auto"/>
                    <w:right w:val="none" w:sz="0" w:space="0" w:color="auto"/>
                  </w:divBdr>
                </w:div>
                <w:div w:id="4478295">
                  <w:marLeft w:val="0"/>
                  <w:marRight w:val="0"/>
                  <w:marTop w:val="0"/>
                  <w:marBottom w:val="0"/>
                  <w:divBdr>
                    <w:top w:val="none" w:sz="0" w:space="0" w:color="auto"/>
                    <w:left w:val="none" w:sz="0" w:space="0" w:color="auto"/>
                    <w:bottom w:val="none" w:sz="0" w:space="0" w:color="auto"/>
                    <w:right w:val="none" w:sz="0" w:space="0" w:color="auto"/>
                  </w:divBdr>
                </w:div>
                <w:div w:id="500895682">
                  <w:marLeft w:val="0"/>
                  <w:marRight w:val="0"/>
                  <w:marTop w:val="0"/>
                  <w:marBottom w:val="0"/>
                  <w:divBdr>
                    <w:top w:val="none" w:sz="0" w:space="0" w:color="auto"/>
                    <w:left w:val="none" w:sz="0" w:space="0" w:color="auto"/>
                    <w:bottom w:val="none" w:sz="0" w:space="0" w:color="auto"/>
                    <w:right w:val="none" w:sz="0" w:space="0" w:color="auto"/>
                  </w:divBdr>
                </w:div>
                <w:div w:id="112405967">
                  <w:marLeft w:val="0"/>
                  <w:marRight w:val="0"/>
                  <w:marTop w:val="0"/>
                  <w:marBottom w:val="0"/>
                  <w:divBdr>
                    <w:top w:val="none" w:sz="0" w:space="0" w:color="auto"/>
                    <w:left w:val="none" w:sz="0" w:space="0" w:color="auto"/>
                    <w:bottom w:val="none" w:sz="0" w:space="0" w:color="auto"/>
                    <w:right w:val="none" w:sz="0" w:space="0" w:color="auto"/>
                  </w:divBdr>
                </w:div>
                <w:div w:id="29109139">
                  <w:marLeft w:val="0"/>
                  <w:marRight w:val="0"/>
                  <w:marTop w:val="0"/>
                  <w:marBottom w:val="0"/>
                  <w:divBdr>
                    <w:top w:val="none" w:sz="0" w:space="0" w:color="auto"/>
                    <w:left w:val="none" w:sz="0" w:space="0" w:color="auto"/>
                    <w:bottom w:val="none" w:sz="0" w:space="0" w:color="auto"/>
                    <w:right w:val="none" w:sz="0" w:space="0" w:color="auto"/>
                  </w:divBdr>
                </w:div>
                <w:div w:id="1291742662">
                  <w:marLeft w:val="0"/>
                  <w:marRight w:val="0"/>
                  <w:marTop w:val="0"/>
                  <w:marBottom w:val="0"/>
                  <w:divBdr>
                    <w:top w:val="none" w:sz="0" w:space="0" w:color="auto"/>
                    <w:left w:val="none" w:sz="0" w:space="0" w:color="auto"/>
                    <w:bottom w:val="none" w:sz="0" w:space="0" w:color="auto"/>
                    <w:right w:val="none" w:sz="0" w:space="0" w:color="auto"/>
                  </w:divBdr>
                </w:div>
                <w:div w:id="161520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058">
          <w:marLeft w:val="0"/>
          <w:marRight w:val="0"/>
          <w:marTop w:val="15"/>
          <w:marBottom w:val="0"/>
          <w:divBdr>
            <w:top w:val="none" w:sz="0" w:space="0" w:color="auto"/>
            <w:left w:val="none" w:sz="0" w:space="0" w:color="auto"/>
            <w:bottom w:val="none" w:sz="0" w:space="0" w:color="auto"/>
            <w:right w:val="none" w:sz="0" w:space="0" w:color="auto"/>
          </w:divBdr>
          <w:divsChild>
            <w:div w:id="1463964837">
              <w:marLeft w:val="0"/>
              <w:marRight w:val="0"/>
              <w:marTop w:val="0"/>
              <w:marBottom w:val="0"/>
              <w:divBdr>
                <w:top w:val="none" w:sz="0" w:space="0" w:color="auto"/>
                <w:left w:val="none" w:sz="0" w:space="0" w:color="auto"/>
                <w:bottom w:val="none" w:sz="0" w:space="0" w:color="auto"/>
                <w:right w:val="none" w:sz="0" w:space="0" w:color="auto"/>
              </w:divBdr>
              <w:divsChild>
                <w:div w:id="1658146753">
                  <w:marLeft w:val="0"/>
                  <w:marRight w:val="0"/>
                  <w:marTop w:val="0"/>
                  <w:marBottom w:val="0"/>
                  <w:divBdr>
                    <w:top w:val="none" w:sz="0" w:space="0" w:color="auto"/>
                    <w:left w:val="none" w:sz="0" w:space="0" w:color="auto"/>
                    <w:bottom w:val="none" w:sz="0" w:space="0" w:color="auto"/>
                    <w:right w:val="none" w:sz="0" w:space="0" w:color="auto"/>
                  </w:divBdr>
                </w:div>
                <w:div w:id="820463982">
                  <w:marLeft w:val="0"/>
                  <w:marRight w:val="0"/>
                  <w:marTop w:val="0"/>
                  <w:marBottom w:val="0"/>
                  <w:divBdr>
                    <w:top w:val="none" w:sz="0" w:space="0" w:color="auto"/>
                    <w:left w:val="none" w:sz="0" w:space="0" w:color="auto"/>
                    <w:bottom w:val="none" w:sz="0" w:space="0" w:color="auto"/>
                    <w:right w:val="none" w:sz="0" w:space="0" w:color="auto"/>
                  </w:divBdr>
                </w:div>
                <w:div w:id="703097193">
                  <w:marLeft w:val="0"/>
                  <w:marRight w:val="0"/>
                  <w:marTop w:val="0"/>
                  <w:marBottom w:val="0"/>
                  <w:divBdr>
                    <w:top w:val="none" w:sz="0" w:space="0" w:color="auto"/>
                    <w:left w:val="none" w:sz="0" w:space="0" w:color="auto"/>
                    <w:bottom w:val="none" w:sz="0" w:space="0" w:color="auto"/>
                    <w:right w:val="none" w:sz="0" w:space="0" w:color="auto"/>
                  </w:divBdr>
                </w:div>
                <w:div w:id="67658509">
                  <w:marLeft w:val="0"/>
                  <w:marRight w:val="0"/>
                  <w:marTop w:val="0"/>
                  <w:marBottom w:val="0"/>
                  <w:divBdr>
                    <w:top w:val="none" w:sz="0" w:space="0" w:color="auto"/>
                    <w:left w:val="none" w:sz="0" w:space="0" w:color="auto"/>
                    <w:bottom w:val="none" w:sz="0" w:space="0" w:color="auto"/>
                    <w:right w:val="none" w:sz="0" w:space="0" w:color="auto"/>
                  </w:divBdr>
                </w:div>
                <w:div w:id="178156236">
                  <w:marLeft w:val="0"/>
                  <w:marRight w:val="0"/>
                  <w:marTop w:val="0"/>
                  <w:marBottom w:val="0"/>
                  <w:divBdr>
                    <w:top w:val="none" w:sz="0" w:space="0" w:color="auto"/>
                    <w:left w:val="none" w:sz="0" w:space="0" w:color="auto"/>
                    <w:bottom w:val="none" w:sz="0" w:space="0" w:color="auto"/>
                    <w:right w:val="none" w:sz="0" w:space="0" w:color="auto"/>
                  </w:divBdr>
                </w:div>
                <w:div w:id="564416425">
                  <w:marLeft w:val="0"/>
                  <w:marRight w:val="0"/>
                  <w:marTop w:val="0"/>
                  <w:marBottom w:val="0"/>
                  <w:divBdr>
                    <w:top w:val="none" w:sz="0" w:space="0" w:color="auto"/>
                    <w:left w:val="none" w:sz="0" w:space="0" w:color="auto"/>
                    <w:bottom w:val="none" w:sz="0" w:space="0" w:color="auto"/>
                    <w:right w:val="none" w:sz="0" w:space="0" w:color="auto"/>
                  </w:divBdr>
                </w:div>
                <w:div w:id="574825874">
                  <w:marLeft w:val="0"/>
                  <w:marRight w:val="0"/>
                  <w:marTop w:val="0"/>
                  <w:marBottom w:val="0"/>
                  <w:divBdr>
                    <w:top w:val="none" w:sz="0" w:space="0" w:color="auto"/>
                    <w:left w:val="none" w:sz="0" w:space="0" w:color="auto"/>
                    <w:bottom w:val="none" w:sz="0" w:space="0" w:color="auto"/>
                    <w:right w:val="none" w:sz="0" w:space="0" w:color="auto"/>
                  </w:divBdr>
                </w:div>
                <w:div w:id="1693216120">
                  <w:marLeft w:val="0"/>
                  <w:marRight w:val="0"/>
                  <w:marTop w:val="0"/>
                  <w:marBottom w:val="0"/>
                  <w:divBdr>
                    <w:top w:val="none" w:sz="0" w:space="0" w:color="auto"/>
                    <w:left w:val="none" w:sz="0" w:space="0" w:color="auto"/>
                    <w:bottom w:val="none" w:sz="0" w:space="0" w:color="auto"/>
                    <w:right w:val="none" w:sz="0" w:space="0" w:color="auto"/>
                  </w:divBdr>
                </w:div>
                <w:div w:id="1168441759">
                  <w:marLeft w:val="0"/>
                  <w:marRight w:val="0"/>
                  <w:marTop w:val="0"/>
                  <w:marBottom w:val="0"/>
                  <w:divBdr>
                    <w:top w:val="none" w:sz="0" w:space="0" w:color="auto"/>
                    <w:left w:val="none" w:sz="0" w:space="0" w:color="auto"/>
                    <w:bottom w:val="none" w:sz="0" w:space="0" w:color="auto"/>
                    <w:right w:val="none" w:sz="0" w:space="0" w:color="auto"/>
                  </w:divBdr>
                </w:div>
                <w:div w:id="1072240152">
                  <w:marLeft w:val="0"/>
                  <w:marRight w:val="0"/>
                  <w:marTop w:val="0"/>
                  <w:marBottom w:val="0"/>
                  <w:divBdr>
                    <w:top w:val="none" w:sz="0" w:space="0" w:color="auto"/>
                    <w:left w:val="none" w:sz="0" w:space="0" w:color="auto"/>
                    <w:bottom w:val="none" w:sz="0" w:space="0" w:color="auto"/>
                    <w:right w:val="none" w:sz="0" w:space="0" w:color="auto"/>
                  </w:divBdr>
                </w:div>
                <w:div w:id="386496829">
                  <w:marLeft w:val="0"/>
                  <w:marRight w:val="0"/>
                  <w:marTop w:val="0"/>
                  <w:marBottom w:val="0"/>
                  <w:divBdr>
                    <w:top w:val="none" w:sz="0" w:space="0" w:color="auto"/>
                    <w:left w:val="none" w:sz="0" w:space="0" w:color="auto"/>
                    <w:bottom w:val="none" w:sz="0" w:space="0" w:color="auto"/>
                    <w:right w:val="none" w:sz="0" w:space="0" w:color="auto"/>
                  </w:divBdr>
                </w:div>
                <w:div w:id="1319260309">
                  <w:marLeft w:val="0"/>
                  <w:marRight w:val="0"/>
                  <w:marTop w:val="0"/>
                  <w:marBottom w:val="0"/>
                  <w:divBdr>
                    <w:top w:val="none" w:sz="0" w:space="0" w:color="auto"/>
                    <w:left w:val="none" w:sz="0" w:space="0" w:color="auto"/>
                    <w:bottom w:val="none" w:sz="0" w:space="0" w:color="auto"/>
                    <w:right w:val="none" w:sz="0" w:space="0" w:color="auto"/>
                  </w:divBdr>
                </w:div>
                <w:div w:id="2050299846">
                  <w:marLeft w:val="0"/>
                  <w:marRight w:val="0"/>
                  <w:marTop w:val="0"/>
                  <w:marBottom w:val="0"/>
                  <w:divBdr>
                    <w:top w:val="none" w:sz="0" w:space="0" w:color="auto"/>
                    <w:left w:val="none" w:sz="0" w:space="0" w:color="auto"/>
                    <w:bottom w:val="none" w:sz="0" w:space="0" w:color="auto"/>
                    <w:right w:val="none" w:sz="0" w:space="0" w:color="auto"/>
                  </w:divBdr>
                </w:div>
                <w:div w:id="148206654">
                  <w:marLeft w:val="0"/>
                  <w:marRight w:val="0"/>
                  <w:marTop w:val="0"/>
                  <w:marBottom w:val="0"/>
                  <w:divBdr>
                    <w:top w:val="none" w:sz="0" w:space="0" w:color="auto"/>
                    <w:left w:val="none" w:sz="0" w:space="0" w:color="auto"/>
                    <w:bottom w:val="none" w:sz="0" w:space="0" w:color="auto"/>
                    <w:right w:val="none" w:sz="0" w:space="0" w:color="auto"/>
                  </w:divBdr>
                </w:div>
                <w:div w:id="198709176">
                  <w:marLeft w:val="0"/>
                  <w:marRight w:val="0"/>
                  <w:marTop w:val="0"/>
                  <w:marBottom w:val="0"/>
                  <w:divBdr>
                    <w:top w:val="none" w:sz="0" w:space="0" w:color="auto"/>
                    <w:left w:val="none" w:sz="0" w:space="0" w:color="auto"/>
                    <w:bottom w:val="none" w:sz="0" w:space="0" w:color="auto"/>
                    <w:right w:val="none" w:sz="0" w:space="0" w:color="auto"/>
                  </w:divBdr>
                </w:div>
                <w:div w:id="79640025">
                  <w:marLeft w:val="0"/>
                  <w:marRight w:val="0"/>
                  <w:marTop w:val="0"/>
                  <w:marBottom w:val="0"/>
                  <w:divBdr>
                    <w:top w:val="none" w:sz="0" w:space="0" w:color="auto"/>
                    <w:left w:val="none" w:sz="0" w:space="0" w:color="auto"/>
                    <w:bottom w:val="none" w:sz="0" w:space="0" w:color="auto"/>
                    <w:right w:val="none" w:sz="0" w:space="0" w:color="auto"/>
                  </w:divBdr>
                </w:div>
                <w:div w:id="1256477587">
                  <w:marLeft w:val="0"/>
                  <w:marRight w:val="0"/>
                  <w:marTop w:val="0"/>
                  <w:marBottom w:val="0"/>
                  <w:divBdr>
                    <w:top w:val="none" w:sz="0" w:space="0" w:color="auto"/>
                    <w:left w:val="none" w:sz="0" w:space="0" w:color="auto"/>
                    <w:bottom w:val="none" w:sz="0" w:space="0" w:color="auto"/>
                    <w:right w:val="none" w:sz="0" w:space="0" w:color="auto"/>
                  </w:divBdr>
                </w:div>
                <w:div w:id="1473986669">
                  <w:marLeft w:val="0"/>
                  <w:marRight w:val="0"/>
                  <w:marTop w:val="0"/>
                  <w:marBottom w:val="0"/>
                  <w:divBdr>
                    <w:top w:val="none" w:sz="0" w:space="0" w:color="auto"/>
                    <w:left w:val="none" w:sz="0" w:space="0" w:color="auto"/>
                    <w:bottom w:val="none" w:sz="0" w:space="0" w:color="auto"/>
                    <w:right w:val="none" w:sz="0" w:space="0" w:color="auto"/>
                  </w:divBdr>
                </w:div>
                <w:div w:id="1097294152">
                  <w:marLeft w:val="0"/>
                  <w:marRight w:val="0"/>
                  <w:marTop w:val="0"/>
                  <w:marBottom w:val="0"/>
                  <w:divBdr>
                    <w:top w:val="none" w:sz="0" w:space="0" w:color="auto"/>
                    <w:left w:val="none" w:sz="0" w:space="0" w:color="auto"/>
                    <w:bottom w:val="none" w:sz="0" w:space="0" w:color="auto"/>
                    <w:right w:val="none" w:sz="0" w:space="0" w:color="auto"/>
                  </w:divBdr>
                </w:div>
                <w:div w:id="633679183">
                  <w:marLeft w:val="0"/>
                  <w:marRight w:val="0"/>
                  <w:marTop w:val="0"/>
                  <w:marBottom w:val="0"/>
                  <w:divBdr>
                    <w:top w:val="none" w:sz="0" w:space="0" w:color="auto"/>
                    <w:left w:val="none" w:sz="0" w:space="0" w:color="auto"/>
                    <w:bottom w:val="none" w:sz="0" w:space="0" w:color="auto"/>
                    <w:right w:val="none" w:sz="0" w:space="0" w:color="auto"/>
                  </w:divBdr>
                </w:div>
                <w:div w:id="1179583850">
                  <w:marLeft w:val="0"/>
                  <w:marRight w:val="0"/>
                  <w:marTop w:val="0"/>
                  <w:marBottom w:val="0"/>
                  <w:divBdr>
                    <w:top w:val="none" w:sz="0" w:space="0" w:color="auto"/>
                    <w:left w:val="none" w:sz="0" w:space="0" w:color="auto"/>
                    <w:bottom w:val="none" w:sz="0" w:space="0" w:color="auto"/>
                    <w:right w:val="none" w:sz="0" w:space="0" w:color="auto"/>
                  </w:divBdr>
                </w:div>
                <w:div w:id="1157041211">
                  <w:marLeft w:val="0"/>
                  <w:marRight w:val="0"/>
                  <w:marTop w:val="0"/>
                  <w:marBottom w:val="0"/>
                  <w:divBdr>
                    <w:top w:val="none" w:sz="0" w:space="0" w:color="auto"/>
                    <w:left w:val="none" w:sz="0" w:space="0" w:color="auto"/>
                    <w:bottom w:val="none" w:sz="0" w:space="0" w:color="auto"/>
                    <w:right w:val="none" w:sz="0" w:space="0" w:color="auto"/>
                  </w:divBdr>
                </w:div>
                <w:div w:id="800421243">
                  <w:marLeft w:val="0"/>
                  <w:marRight w:val="0"/>
                  <w:marTop w:val="0"/>
                  <w:marBottom w:val="0"/>
                  <w:divBdr>
                    <w:top w:val="none" w:sz="0" w:space="0" w:color="auto"/>
                    <w:left w:val="none" w:sz="0" w:space="0" w:color="auto"/>
                    <w:bottom w:val="none" w:sz="0" w:space="0" w:color="auto"/>
                    <w:right w:val="none" w:sz="0" w:space="0" w:color="auto"/>
                  </w:divBdr>
                </w:div>
                <w:div w:id="707686971">
                  <w:marLeft w:val="0"/>
                  <w:marRight w:val="0"/>
                  <w:marTop w:val="0"/>
                  <w:marBottom w:val="0"/>
                  <w:divBdr>
                    <w:top w:val="none" w:sz="0" w:space="0" w:color="auto"/>
                    <w:left w:val="none" w:sz="0" w:space="0" w:color="auto"/>
                    <w:bottom w:val="none" w:sz="0" w:space="0" w:color="auto"/>
                    <w:right w:val="none" w:sz="0" w:space="0" w:color="auto"/>
                  </w:divBdr>
                </w:div>
                <w:div w:id="2063481428">
                  <w:marLeft w:val="0"/>
                  <w:marRight w:val="0"/>
                  <w:marTop w:val="0"/>
                  <w:marBottom w:val="0"/>
                  <w:divBdr>
                    <w:top w:val="none" w:sz="0" w:space="0" w:color="auto"/>
                    <w:left w:val="none" w:sz="0" w:space="0" w:color="auto"/>
                    <w:bottom w:val="none" w:sz="0" w:space="0" w:color="auto"/>
                    <w:right w:val="none" w:sz="0" w:space="0" w:color="auto"/>
                  </w:divBdr>
                </w:div>
                <w:div w:id="1114517382">
                  <w:marLeft w:val="0"/>
                  <w:marRight w:val="0"/>
                  <w:marTop w:val="0"/>
                  <w:marBottom w:val="0"/>
                  <w:divBdr>
                    <w:top w:val="none" w:sz="0" w:space="0" w:color="auto"/>
                    <w:left w:val="none" w:sz="0" w:space="0" w:color="auto"/>
                    <w:bottom w:val="none" w:sz="0" w:space="0" w:color="auto"/>
                    <w:right w:val="none" w:sz="0" w:space="0" w:color="auto"/>
                  </w:divBdr>
                </w:div>
                <w:div w:id="1122575693">
                  <w:marLeft w:val="0"/>
                  <w:marRight w:val="0"/>
                  <w:marTop w:val="0"/>
                  <w:marBottom w:val="0"/>
                  <w:divBdr>
                    <w:top w:val="none" w:sz="0" w:space="0" w:color="auto"/>
                    <w:left w:val="none" w:sz="0" w:space="0" w:color="auto"/>
                    <w:bottom w:val="none" w:sz="0" w:space="0" w:color="auto"/>
                    <w:right w:val="none" w:sz="0" w:space="0" w:color="auto"/>
                  </w:divBdr>
                </w:div>
                <w:div w:id="224802991">
                  <w:marLeft w:val="0"/>
                  <w:marRight w:val="0"/>
                  <w:marTop w:val="0"/>
                  <w:marBottom w:val="0"/>
                  <w:divBdr>
                    <w:top w:val="none" w:sz="0" w:space="0" w:color="auto"/>
                    <w:left w:val="none" w:sz="0" w:space="0" w:color="auto"/>
                    <w:bottom w:val="none" w:sz="0" w:space="0" w:color="auto"/>
                    <w:right w:val="none" w:sz="0" w:space="0" w:color="auto"/>
                  </w:divBdr>
                </w:div>
                <w:div w:id="986592523">
                  <w:marLeft w:val="0"/>
                  <w:marRight w:val="0"/>
                  <w:marTop w:val="0"/>
                  <w:marBottom w:val="0"/>
                  <w:divBdr>
                    <w:top w:val="none" w:sz="0" w:space="0" w:color="auto"/>
                    <w:left w:val="none" w:sz="0" w:space="0" w:color="auto"/>
                    <w:bottom w:val="none" w:sz="0" w:space="0" w:color="auto"/>
                    <w:right w:val="none" w:sz="0" w:space="0" w:color="auto"/>
                  </w:divBdr>
                </w:div>
                <w:div w:id="129713343">
                  <w:marLeft w:val="0"/>
                  <w:marRight w:val="0"/>
                  <w:marTop w:val="0"/>
                  <w:marBottom w:val="0"/>
                  <w:divBdr>
                    <w:top w:val="none" w:sz="0" w:space="0" w:color="auto"/>
                    <w:left w:val="none" w:sz="0" w:space="0" w:color="auto"/>
                    <w:bottom w:val="none" w:sz="0" w:space="0" w:color="auto"/>
                    <w:right w:val="none" w:sz="0" w:space="0" w:color="auto"/>
                  </w:divBdr>
                </w:div>
                <w:div w:id="1644041951">
                  <w:marLeft w:val="0"/>
                  <w:marRight w:val="0"/>
                  <w:marTop w:val="0"/>
                  <w:marBottom w:val="0"/>
                  <w:divBdr>
                    <w:top w:val="none" w:sz="0" w:space="0" w:color="auto"/>
                    <w:left w:val="none" w:sz="0" w:space="0" w:color="auto"/>
                    <w:bottom w:val="none" w:sz="0" w:space="0" w:color="auto"/>
                    <w:right w:val="none" w:sz="0" w:space="0" w:color="auto"/>
                  </w:divBdr>
                </w:div>
                <w:div w:id="2080252633">
                  <w:marLeft w:val="0"/>
                  <w:marRight w:val="0"/>
                  <w:marTop w:val="0"/>
                  <w:marBottom w:val="0"/>
                  <w:divBdr>
                    <w:top w:val="none" w:sz="0" w:space="0" w:color="auto"/>
                    <w:left w:val="none" w:sz="0" w:space="0" w:color="auto"/>
                    <w:bottom w:val="none" w:sz="0" w:space="0" w:color="auto"/>
                    <w:right w:val="none" w:sz="0" w:space="0" w:color="auto"/>
                  </w:divBdr>
                </w:div>
                <w:div w:id="62266693">
                  <w:marLeft w:val="0"/>
                  <w:marRight w:val="0"/>
                  <w:marTop w:val="0"/>
                  <w:marBottom w:val="0"/>
                  <w:divBdr>
                    <w:top w:val="none" w:sz="0" w:space="0" w:color="auto"/>
                    <w:left w:val="none" w:sz="0" w:space="0" w:color="auto"/>
                    <w:bottom w:val="none" w:sz="0" w:space="0" w:color="auto"/>
                    <w:right w:val="none" w:sz="0" w:space="0" w:color="auto"/>
                  </w:divBdr>
                </w:div>
                <w:div w:id="1962150317">
                  <w:marLeft w:val="0"/>
                  <w:marRight w:val="0"/>
                  <w:marTop w:val="0"/>
                  <w:marBottom w:val="0"/>
                  <w:divBdr>
                    <w:top w:val="none" w:sz="0" w:space="0" w:color="auto"/>
                    <w:left w:val="none" w:sz="0" w:space="0" w:color="auto"/>
                    <w:bottom w:val="none" w:sz="0" w:space="0" w:color="auto"/>
                    <w:right w:val="none" w:sz="0" w:space="0" w:color="auto"/>
                  </w:divBdr>
                </w:div>
                <w:div w:id="1209490663">
                  <w:marLeft w:val="0"/>
                  <w:marRight w:val="0"/>
                  <w:marTop w:val="0"/>
                  <w:marBottom w:val="0"/>
                  <w:divBdr>
                    <w:top w:val="none" w:sz="0" w:space="0" w:color="auto"/>
                    <w:left w:val="none" w:sz="0" w:space="0" w:color="auto"/>
                    <w:bottom w:val="none" w:sz="0" w:space="0" w:color="auto"/>
                    <w:right w:val="none" w:sz="0" w:space="0" w:color="auto"/>
                  </w:divBdr>
                </w:div>
                <w:div w:id="965234470">
                  <w:marLeft w:val="0"/>
                  <w:marRight w:val="0"/>
                  <w:marTop w:val="0"/>
                  <w:marBottom w:val="0"/>
                  <w:divBdr>
                    <w:top w:val="none" w:sz="0" w:space="0" w:color="auto"/>
                    <w:left w:val="none" w:sz="0" w:space="0" w:color="auto"/>
                    <w:bottom w:val="none" w:sz="0" w:space="0" w:color="auto"/>
                    <w:right w:val="none" w:sz="0" w:space="0" w:color="auto"/>
                  </w:divBdr>
                </w:div>
                <w:div w:id="247009719">
                  <w:marLeft w:val="0"/>
                  <w:marRight w:val="0"/>
                  <w:marTop w:val="0"/>
                  <w:marBottom w:val="0"/>
                  <w:divBdr>
                    <w:top w:val="none" w:sz="0" w:space="0" w:color="auto"/>
                    <w:left w:val="none" w:sz="0" w:space="0" w:color="auto"/>
                    <w:bottom w:val="none" w:sz="0" w:space="0" w:color="auto"/>
                    <w:right w:val="none" w:sz="0" w:space="0" w:color="auto"/>
                  </w:divBdr>
                </w:div>
                <w:div w:id="366181107">
                  <w:marLeft w:val="0"/>
                  <w:marRight w:val="0"/>
                  <w:marTop w:val="0"/>
                  <w:marBottom w:val="0"/>
                  <w:divBdr>
                    <w:top w:val="none" w:sz="0" w:space="0" w:color="auto"/>
                    <w:left w:val="none" w:sz="0" w:space="0" w:color="auto"/>
                    <w:bottom w:val="none" w:sz="0" w:space="0" w:color="auto"/>
                    <w:right w:val="none" w:sz="0" w:space="0" w:color="auto"/>
                  </w:divBdr>
                </w:div>
                <w:div w:id="1761875688">
                  <w:marLeft w:val="0"/>
                  <w:marRight w:val="0"/>
                  <w:marTop w:val="0"/>
                  <w:marBottom w:val="0"/>
                  <w:divBdr>
                    <w:top w:val="none" w:sz="0" w:space="0" w:color="auto"/>
                    <w:left w:val="none" w:sz="0" w:space="0" w:color="auto"/>
                    <w:bottom w:val="none" w:sz="0" w:space="0" w:color="auto"/>
                    <w:right w:val="none" w:sz="0" w:space="0" w:color="auto"/>
                  </w:divBdr>
                </w:div>
                <w:div w:id="1272277763">
                  <w:marLeft w:val="0"/>
                  <w:marRight w:val="0"/>
                  <w:marTop w:val="0"/>
                  <w:marBottom w:val="0"/>
                  <w:divBdr>
                    <w:top w:val="none" w:sz="0" w:space="0" w:color="auto"/>
                    <w:left w:val="none" w:sz="0" w:space="0" w:color="auto"/>
                    <w:bottom w:val="none" w:sz="0" w:space="0" w:color="auto"/>
                    <w:right w:val="none" w:sz="0" w:space="0" w:color="auto"/>
                  </w:divBdr>
                </w:div>
                <w:div w:id="9257859">
                  <w:marLeft w:val="0"/>
                  <w:marRight w:val="0"/>
                  <w:marTop w:val="0"/>
                  <w:marBottom w:val="0"/>
                  <w:divBdr>
                    <w:top w:val="none" w:sz="0" w:space="0" w:color="auto"/>
                    <w:left w:val="none" w:sz="0" w:space="0" w:color="auto"/>
                    <w:bottom w:val="none" w:sz="0" w:space="0" w:color="auto"/>
                    <w:right w:val="none" w:sz="0" w:space="0" w:color="auto"/>
                  </w:divBdr>
                </w:div>
                <w:div w:id="130950782">
                  <w:marLeft w:val="0"/>
                  <w:marRight w:val="0"/>
                  <w:marTop w:val="0"/>
                  <w:marBottom w:val="0"/>
                  <w:divBdr>
                    <w:top w:val="none" w:sz="0" w:space="0" w:color="auto"/>
                    <w:left w:val="none" w:sz="0" w:space="0" w:color="auto"/>
                    <w:bottom w:val="none" w:sz="0" w:space="0" w:color="auto"/>
                    <w:right w:val="none" w:sz="0" w:space="0" w:color="auto"/>
                  </w:divBdr>
                </w:div>
                <w:div w:id="957032427">
                  <w:marLeft w:val="0"/>
                  <w:marRight w:val="0"/>
                  <w:marTop w:val="0"/>
                  <w:marBottom w:val="0"/>
                  <w:divBdr>
                    <w:top w:val="none" w:sz="0" w:space="0" w:color="auto"/>
                    <w:left w:val="none" w:sz="0" w:space="0" w:color="auto"/>
                    <w:bottom w:val="none" w:sz="0" w:space="0" w:color="auto"/>
                    <w:right w:val="none" w:sz="0" w:space="0" w:color="auto"/>
                  </w:divBdr>
                </w:div>
                <w:div w:id="2007513927">
                  <w:marLeft w:val="0"/>
                  <w:marRight w:val="0"/>
                  <w:marTop w:val="0"/>
                  <w:marBottom w:val="0"/>
                  <w:divBdr>
                    <w:top w:val="none" w:sz="0" w:space="0" w:color="auto"/>
                    <w:left w:val="none" w:sz="0" w:space="0" w:color="auto"/>
                    <w:bottom w:val="none" w:sz="0" w:space="0" w:color="auto"/>
                    <w:right w:val="none" w:sz="0" w:space="0" w:color="auto"/>
                  </w:divBdr>
                </w:div>
                <w:div w:id="867958886">
                  <w:marLeft w:val="0"/>
                  <w:marRight w:val="0"/>
                  <w:marTop w:val="0"/>
                  <w:marBottom w:val="0"/>
                  <w:divBdr>
                    <w:top w:val="none" w:sz="0" w:space="0" w:color="auto"/>
                    <w:left w:val="none" w:sz="0" w:space="0" w:color="auto"/>
                    <w:bottom w:val="none" w:sz="0" w:space="0" w:color="auto"/>
                    <w:right w:val="none" w:sz="0" w:space="0" w:color="auto"/>
                  </w:divBdr>
                </w:div>
                <w:div w:id="1396390119">
                  <w:marLeft w:val="0"/>
                  <w:marRight w:val="0"/>
                  <w:marTop w:val="0"/>
                  <w:marBottom w:val="0"/>
                  <w:divBdr>
                    <w:top w:val="none" w:sz="0" w:space="0" w:color="auto"/>
                    <w:left w:val="none" w:sz="0" w:space="0" w:color="auto"/>
                    <w:bottom w:val="none" w:sz="0" w:space="0" w:color="auto"/>
                    <w:right w:val="none" w:sz="0" w:space="0" w:color="auto"/>
                  </w:divBdr>
                </w:div>
                <w:div w:id="445002336">
                  <w:marLeft w:val="0"/>
                  <w:marRight w:val="0"/>
                  <w:marTop w:val="0"/>
                  <w:marBottom w:val="0"/>
                  <w:divBdr>
                    <w:top w:val="none" w:sz="0" w:space="0" w:color="auto"/>
                    <w:left w:val="none" w:sz="0" w:space="0" w:color="auto"/>
                    <w:bottom w:val="none" w:sz="0" w:space="0" w:color="auto"/>
                    <w:right w:val="none" w:sz="0" w:space="0" w:color="auto"/>
                  </w:divBdr>
                </w:div>
                <w:div w:id="399181841">
                  <w:marLeft w:val="0"/>
                  <w:marRight w:val="0"/>
                  <w:marTop w:val="0"/>
                  <w:marBottom w:val="0"/>
                  <w:divBdr>
                    <w:top w:val="none" w:sz="0" w:space="0" w:color="auto"/>
                    <w:left w:val="none" w:sz="0" w:space="0" w:color="auto"/>
                    <w:bottom w:val="none" w:sz="0" w:space="0" w:color="auto"/>
                    <w:right w:val="none" w:sz="0" w:space="0" w:color="auto"/>
                  </w:divBdr>
                </w:div>
                <w:div w:id="2082217264">
                  <w:marLeft w:val="0"/>
                  <w:marRight w:val="0"/>
                  <w:marTop w:val="0"/>
                  <w:marBottom w:val="0"/>
                  <w:divBdr>
                    <w:top w:val="none" w:sz="0" w:space="0" w:color="auto"/>
                    <w:left w:val="none" w:sz="0" w:space="0" w:color="auto"/>
                    <w:bottom w:val="none" w:sz="0" w:space="0" w:color="auto"/>
                    <w:right w:val="none" w:sz="0" w:space="0" w:color="auto"/>
                  </w:divBdr>
                </w:div>
                <w:div w:id="1161433590">
                  <w:marLeft w:val="0"/>
                  <w:marRight w:val="0"/>
                  <w:marTop w:val="0"/>
                  <w:marBottom w:val="0"/>
                  <w:divBdr>
                    <w:top w:val="none" w:sz="0" w:space="0" w:color="auto"/>
                    <w:left w:val="none" w:sz="0" w:space="0" w:color="auto"/>
                    <w:bottom w:val="none" w:sz="0" w:space="0" w:color="auto"/>
                    <w:right w:val="none" w:sz="0" w:space="0" w:color="auto"/>
                  </w:divBdr>
                </w:div>
                <w:div w:id="662514659">
                  <w:marLeft w:val="0"/>
                  <w:marRight w:val="0"/>
                  <w:marTop w:val="0"/>
                  <w:marBottom w:val="0"/>
                  <w:divBdr>
                    <w:top w:val="none" w:sz="0" w:space="0" w:color="auto"/>
                    <w:left w:val="none" w:sz="0" w:space="0" w:color="auto"/>
                    <w:bottom w:val="none" w:sz="0" w:space="0" w:color="auto"/>
                    <w:right w:val="none" w:sz="0" w:space="0" w:color="auto"/>
                  </w:divBdr>
                </w:div>
                <w:div w:id="1162430620">
                  <w:marLeft w:val="0"/>
                  <w:marRight w:val="0"/>
                  <w:marTop w:val="0"/>
                  <w:marBottom w:val="0"/>
                  <w:divBdr>
                    <w:top w:val="none" w:sz="0" w:space="0" w:color="auto"/>
                    <w:left w:val="none" w:sz="0" w:space="0" w:color="auto"/>
                    <w:bottom w:val="none" w:sz="0" w:space="0" w:color="auto"/>
                    <w:right w:val="none" w:sz="0" w:space="0" w:color="auto"/>
                  </w:divBdr>
                </w:div>
                <w:div w:id="909265858">
                  <w:marLeft w:val="0"/>
                  <w:marRight w:val="0"/>
                  <w:marTop w:val="0"/>
                  <w:marBottom w:val="0"/>
                  <w:divBdr>
                    <w:top w:val="none" w:sz="0" w:space="0" w:color="auto"/>
                    <w:left w:val="none" w:sz="0" w:space="0" w:color="auto"/>
                    <w:bottom w:val="none" w:sz="0" w:space="0" w:color="auto"/>
                    <w:right w:val="none" w:sz="0" w:space="0" w:color="auto"/>
                  </w:divBdr>
                </w:div>
                <w:div w:id="1953783655">
                  <w:marLeft w:val="0"/>
                  <w:marRight w:val="0"/>
                  <w:marTop w:val="0"/>
                  <w:marBottom w:val="0"/>
                  <w:divBdr>
                    <w:top w:val="none" w:sz="0" w:space="0" w:color="auto"/>
                    <w:left w:val="none" w:sz="0" w:space="0" w:color="auto"/>
                    <w:bottom w:val="none" w:sz="0" w:space="0" w:color="auto"/>
                    <w:right w:val="none" w:sz="0" w:space="0" w:color="auto"/>
                  </w:divBdr>
                </w:div>
                <w:div w:id="399333286">
                  <w:marLeft w:val="0"/>
                  <w:marRight w:val="0"/>
                  <w:marTop w:val="0"/>
                  <w:marBottom w:val="0"/>
                  <w:divBdr>
                    <w:top w:val="none" w:sz="0" w:space="0" w:color="auto"/>
                    <w:left w:val="none" w:sz="0" w:space="0" w:color="auto"/>
                    <w:bottom w:val="none" w:sz="0" w:space="0" w:color="auto"/>
                    <w:right w:val="none" w:sz="0" w:space="0" w:color="auto"/>
                  </w:divBdr>
                </w:div>
                <w:div w:id="700015356">
                  <w:marLeft w:val="0"/>
                  <w:marRight w:val="0"/>
                  <w:marTop w:val="0"/>
                  <w:marBottom w:val="0"/>
                  <w:divBdr>
                    <w:top w:val="none" w:sz="0" w:space="0" w:color="auto"/>
                    <w:left w:val="none" w:sz="0" w:space="0" w:color="auto"/>
                    <w:bottom w:val="none" w:sz="0" w:space="0" w:color="auto"/>
                    <w:right w:val="none" w:sz="0" w:space="0" w:color="auto"/>
                  </w:divBdr>
                </w:div>
                <w:div w:id="2023706592">
                  <w:marLeft w:val="0"/>
                  <w:marRight w:val="0"/>
                  <w:marTop w:val="0"/>
                  <w:marBottom w:val="0"/>
                  <w:divBdr>
                    <w:top w:val="none" w:sz="0" w:space="0" w:color="auto"/>
                    <w:left w:val="none" w:sz="0" w:space="0" w:color="auto"/>
                    <w:bottom w:val="none" w:sz="0" w:space="0" w:color="auto"/>
                    <w:right w:val="none" w:sz="0" w:space="0" w:color="auto"/>
                  </w:divBdr>
                </w:div>
                <w:div w:id="1903245841">
                  <w:marLeft w:val="0"/>
                  <w:marRight w:val="0"/>
                  <w:marTop w:val="0"/>
                  <w:marBottom w:val="0"/>
                  <w:divBdr>
                    <w:top w:val="none" w:sz="0" w:space="0" w:color="auto"/>
                    <w:left w:val="none" w:sz="0" w:space="0" w:color="auto"/>
                    <w:bottom w:val="none" w:sz="0" w:space="0" w:color="auto"/>
                    <w:right w:val="none" w:sz="0" w:space="0" w:color="auto"/>
                  </w:divBdr>
                </w:div>
                <w:div w:id="798769175">
                  <w:marLeft w:val="0"/>
                  <w:marRight w:val="0"/>
                  <w:marTop w:val="0"/>
                  <w:marBottom w:val="0"/>
                  <w:divBdr>
                    <w:top w:val="none" w:sz="0" w:space="0" w:color="auto"/>
                    <w:left w:val="none" w:sz="0" w:space="0" w:color="auto"/>
                    <w:bottom w:val="none" w:sz="0" w:space="0" w:color="auto"/>
                    <w:right w:val="none" w:sz="0" w:space="0" w:color="auto"/>
                  </w:divBdr>
                </w:div>
                <w:div w:id="1486701687">
                  <w:marLeft w:val="0"/>
                  <w:marRight w:val="0"/>
                  <w:marTop w:val="0"/>
                  <w:marBottom w:val="0"/>
                  <w:divBdr>
                    <w:top w:val="none" w:sz="0" w:space="0" w:color="auto"/>
                    <w:left w:val="none" w:sz="0" w:space="0" w:color="auto"/>
                    <w:bottom w:val="none" w:sz="0" w:space="0" w:color="auto"/>
                    <w:right w:val="none" w:sz="0" w:space="0" w:color="auto"/>
                  </w:divBdr>
                </w:div>
                <w:div w:id="657347183">
                  <w:marLeft w:val="0"/>
                  <w:marRight w:val="0"/>
                  <w:marTop w:val="0"/>
                  <w:marBottom w:val="0"/>
                  <w:divBdr>
                    <w:top w:val="none" w:sz="0" w:space="0" w:color="auto"/>
                    <w:left w:val="none" w:sz="0" w:space="0" w:color="auto"/>
                    <w:bottom w:val="none" w:sz="0" w:space="0" w:color="auto"/>
                    <w:right w:val="none" w:sz="0" w:space="0" w:color="auto"/>
                  </w:divBdr>
                </w:div>
                <w:div w:id="213470852">
                  <w:marLeft w:val="0"/>
                  <w:marRight w:val="0"/>
                  <w:marTop w:val="0"/>
                  <w:marBottom w:val="0"/>
                  <w:divBdr>
                    <w:top w:val="none" w:sz="0" w:space="0" w:color="auto"/>
                    <w:left w:val="none" w:sz="0" w:space="0" w:color="auto"/>
                    <w:bottom w:val="none" w:sz="0" w:space="0" w:color="auto"/>
                    <w:right w:val="none" w:sz="0" w:space="0" w:color="auto"/>
                  </w:divBdr>
                </w:div>
                <w:div w:id="1029648334">
                  <w:marLeft w:val="0"/>
                  <w:marRight w:val="0"/>
                  <w:marTop w:val="0"/>
                  <w:marBottom w:val="0"/>
                  <w:divBdr>
                    <w:top w:val="none" w:sz="0" w:space="0" w:color="auto"/>
                    <w:left w:val="none" w:sz="0" w:space="0" w:color="auto"/>
                    <w:bottom w:val="none" w:sz="0" w:space="0" w:color="auto"/>
                    <w:right w:val="none" w:sz="0" w:space="0" w:color="auto"/>
                  </w:divBdr>
                </w:div>
                <w:div w:id="425081160">
                  <w:marLeft w:val="0"/>
                  <w:marRight w:val="0"/>
                  <w:marTop w:val="0"/>
                  <w:marBottom w:val="0"/>
                  <w:divBdr>
                    <w:top w:val="none" w:sz="0" w:space="0" w:color="auto"/>
                    <w:left w:val="none" w:sz="0" w:space="0" w:color="auto"/>
                    <w:bottom w:val="none" w:sz="0" w:space="0" w:color="auto"/>
                    <w:right w:val="none" w:sz="0" w:space="0" w:color="auto"/>
                  </w:divBdr>
                </w:div>
                <w:div w:id="701395292">
                  <w:marLeft w:val="0"/>
                  <w:marRight w:val="0"/>
                  <w:marTop w:val="0"/>
                  <w:marBottom w:val="0"/>
                  <w:divBdr>
                    <w:top w:val="none" w:sz="0" w:space="0" w:color="auto"/>
                    <w:left w:val="none" w:sz="0" w:space="0" w:color="auto"/>
                    <w:bottom w:val="none" w:sz="0" w:space="0" w:color="auto"/>
                    <w:right w:val="none" w:sz="0" w:space="0" w:color="auto"/>
                  </w:divBdr>
                </w:div>
                <w:div w:id="324165216">
                  <w:marLeft w:val="0"/>
                  <w:marRight w:val="0"/>
                  <w:marTop w:val="0"/>
                  <w:marBottom w:val="0"/>
                  <w:divBdr>
                    <w:top w:val="none" w:sz="0" w:space="0" w:color="auto"/>
                    <w:left w:val="none" w:sz="0" w:space="0" w:color="auto"/>
                    <w:bottom w:val="none" w:sz="0" w:space="0" w:color="auto"/>
                    <w:right w:val="none" w:sz="0" w:space="0" w:color="auto"/>
                  </w:divBdr>
                </w:div>
                <w:div w:id="461072355">
                  <w:marLeft w:val="0"/>
                  <w:marRight w:val="0"/>
                  <w:marTop w:val="0"/>
                  <w:marBottom w:val="0"/>
                  <w:divBdr>
                    <w:top w:val="none" w:sz="0" w:space="0" w:color="auto"/>
                    <w:left w:val="none" w:sz="0" w:space="0" w:color="auto"/>
                    <w:bottom w:val="none" w:sz="0" w:space="0" w:color="auto"/>
                    <w:right w:val="none" w:sz="0" w:space="0" w:color="auto"/>
                  </w:divBdr>
                </w:div>
                <w:div w:id="438990325">
                  <w:marLeft w:val="0"/>
                  <w:marRight w:val="0"/>
                  <w:marTop w:val="0"/>
                  <w:marBottom w:val="0"/>
                  <w:divBdr>
                    <w:top w:val="none" w:sz="0" w:space="0" w:color="auto"/>
                    <w:left w:val="none" w:sz="0" w:space="0" w:color="auto"/>
                    <w:bottom w:val="none" w:sz="0" w:space="0" w:color="auto"/>
                    <w:right w:val="none" w:sz="0" w:space="0" w:color="auto"/>
                  </w:divBdr>
                </w:div>
                <w:div w:id="1758089698">
                  <w:marLeft w:val="0"/>
                  <w:marRight w:val="0"/>
                  <w:marTop w:val="0"/>
                  <w:marBottom w:val="0"/>
                  <w:divBdr>
                    <w:top w:val="none" w:sz="0" w:space="0" w:color="auto"/>
                    <w:left w:val="none" w:sz="0" w:space="0" w:color="auto"/>
                    <w:bottom w:val="none" w:sz="0" w:space="0" w:color="auto"/>
                    <w:right w:val="none" w:sz="0" w:space="0" w:color="auto"/>
                  </w:divBdr>
                </w:div>
                <w:div w:id="1511139982">
                  <w:marLeft w:val="0"/>
                  <w:marRight w:val="0"/>
                  <w:marTop w:val="0"/>
                  <w:marBottom w:val="0"/>
                  <w:divBdr>
                    <w:top w:val="none" w:sz="0" w:space="0" w:color="auto"/>
                    <w:left w:val="none" w:sz="0" w:space="0" w:color="auto"/>
                    <w:bottom w:val="none" w:sz="0" w:space="0" w:color="auto"/>
                    <w:right w:val="none" w:sz="0" w:space="0" w:color="auto"/>
                  </w:divBdr>
                </w:div>
                <w:div w:id="813065327">
                  <w:marLeft w:val="0"/>
                  <w:marRight w:val="0"/>
                  <w:marTop w:val="0"/>
                  <w:marBottom w:val="0"/>
                  <w:divBdr>
                    <w:top w:val="none" w:sz="0" w:space="0" w:color="auto"/>
                    <w:left w:val="none" w:sz="0" w:space="0" w:color="auto"/>
                    <w:bottom w:val="none" w:sz="0" w:space="0" w:color="auto"/>
                    <w:right w:val="none" w:sz="0" w:space="0" w:color="auto"/>
                  </w:divBdr>
                </w:div>
                <w:div w:id="283274176">
                  <w:marLeft w:val="0"/>
                  <w:marRight w:val="0"/>
                  <w:marTop w:val="0"/>
                  <w:marBottom w:val="0"/>
                  <w:divBdr>
                    <w:top w:val="none" w:sz="0" w:space="0" w:color="auto"/>
                    <w:left w:val="none" w:sz="0" w:space="0" w:color="auto"/>
                    <w:bottom w:val="none" w:sz="0" w:space="0" w:color="auto"/>
                    <w:right w:val="none" w:sz="0" w:space="0" w:color="auto"/>
                  </w:divBdr>
                </w:div>
                <w:div w:id="1171215813">
                  <w:marLeft w:val="0"/>
                  <w:marRight w:val="0"/>
                  <w:marTop w:val="0"/>
                  <w:marBottom w:val="0"/>
                  <w:divBdr>
                    <w:top w:val="none" w:sz="0" w:space="0" w:color="auto"/>
                    <w:left w:val="none" w:sz="0" w:space="0" w:color="auto"/>
                    <w:bottom w:val="none" w:sz="0" w:space="0" w:color="auto"/>
                    <w:right w:val="none" w:sz="0" w:space="0" w:color="auto"/>
                  </w:divBdr>
                </w:div>
                <w:div w:id="2022733058">
                  <w:marLeft w:val="0"/>
                  <w:marRight w:val="0"/>
                  <w:marTop w:val="0"/>
                  <w:marBottom w:val="0"/>
                  <w:divBdr>
                    <w:top w:val="none" w:sz="0" w:space="0" w:color="auto"/>
                    <w:left w:val="none" w:sz="0" w:space="0" w:color="auto"/>
                    <w:bottom w:val="none" w:sz="0" w:space="0" w:color="auto"/>
                    <w:right w:val="none" w:sz="0" w:space="0" w:color="auto"/>
                  </w:divBdr>
                </w:div>
                <w:div w:id="2106225250">
                  <w:marLeft w:val="0"/>
                  <w:marRight w:val="0"/>
                  <w:marTop w:val="0"/>
                  <w:marBottom w:val="0"/>
                  <w:divBdr>
                    <w:top w:val="none" w:sz="0" w:space="0" w:color="auto"/>
                    <w:left w:val="none" w:sz="0" w:space="0" w:color="auto"/>
                    <w:bottom w:val="none" w:sz="0" w:space="0" w:color="auto"/>
                    <w:right w:val="none" w:sz="0" w:space="0" w:color="auto"/>
                  </w:divBdr>
                </w:div>
                <w:div w:id="1404403179">
                  <w:marLeft w:val="0"/>
                  <w:marRight w:val="0"/>
                  <w:marTop w:val="0"/>
                  <w:marBottom w:val="0"/>
                  <w:divBdr>
                    <w:top w:val="none" w:sz="0" w:space="0" w:color="auto"/>
                    <w:left w:val="none" w:sz="0" w:space="0" w:color="auto"/>
                    <w:bottom w:val="none" w:sz="0" w:space="0" w:color="auto"/>
                    <w:right w:val="none" w:sz="0" w:space="0" w:color="auto"/>
                  </w:divBdr>
                </w:div>
                <w:div w:id="1277177281">
                  <w:marLeft w:val="0"/>
                  <w:marRight w:val="0"/>
                  <w:marTop w:val="0"/>
                  <w:marBottom w:val="0"/>
                  <w:divBdr>
                    <w:top w:val="none" w:sz="0" w:space="0" w:color="auto"/>
                    <w:left w:val="none" w:sz="0" w:space="0" w:color="auto"/>
                    <w:bottom w:val="none" w:sz="0" w:space="0" w:color="auto"/>
                    <w:right w:val="none" w:sz="0" w:space="0" w:color="auto"/>
                  </w:divBdr>
                </w:div>
                <w:div w:id="1738044342">
                  <w:marLeft w:val="0"/>
                  <w:marRight w:val="0"/>
                  <w:marTop w:val="0"/>
                  <w:marBottom w:val="0"/>
                  <w:divBdr>
                    <w:top w:val="none" w:sz="0" w:space="0" w:color="auto"/>
                    <w:left w:val="none" w:sz="0" w:space="0" w:color="auto"/>
                    <w:bottom w:val="none" w:sz="0" w:space="0" w:color="auto"/>
                    <w:right w:val="none" w:sz="0" w:space="0" w:color="auto"/>
                  </w:divBdr>
                </w:div>
                <w:div w:id="1101990985">
                  <w:marLeft w:val="0"/>
                  <w:marRight w:val="0"/>
                  <w:marTop w:val="0"/>
                  <w:marBottom w:val="0"/>
                  <w:divBdr>
                    <w:top w:val="none" w:sz="0" w:space="0" w:color="auto"/>
                    <w:left w:val="none" w:sz="0" w:space="0" w:color="auto"/>
                    <w:bottom w:val="none" w:sz="0" w:space="0" w:color="auto"/>
                    <w:right w:val="none" w:sz="0" w:space="0" w:color="auto"/>
                  </w:divBdr>
                </w:div>
                <w:div w:id="1471821936">
                  <w:marLeft w:val="0"/>
                  <w:marRight w:val="0"/>
                  <w:marTop w:val="0"/>
                  <w:marBottom w:val="0"/>
                  <w:divBdr>
                    <w:top w:val="none" w:sz="0" w:space="0" w:color="auto"/>
                    <w:left w:val="none" w:sz="0" w:space="0" w:color="auto"/>
                    <w:bottom w:val="none" w:sz="0" w:space="0" w:color="auto"/>
                    <w:right w:val="none" w:sz="0" w:space="0" w:color="auto"/>
                  </w:divBdr>
                </w:div>
                <w:div w:id="878906014">
                  <w:marLeft w:val="0"/>
                  <w:marRight w:val="0"/>
                  <w:marTop w:val="0"/>
                  <w:marBottom w:val="0"/>
                  <w:divBdr>
                    <w:top w:val="none" w:sz="0" w:space="0" w:color="auto"/>
                    <w:left w:val="none" w:sz="0" w:space="0" w:color="auto"/>
                    <w:bottom w:val="none" w:sz="0" w:space="0" w:color="auto"/>
                    <w:right w:val="none" w:sz="0" w:space="0" w:color="auto"/>
                  </w:divBdr>
                </w:div>
                <w:div w:id="1399404885">
                  <w:marLeft w:val="0"/>
                  <w:marRight w:val="0"/>
                  <w:marTop w:val="0"/>
                  <w:marBottom w:val="0"/>
                  <w:divBdr>
                    <w:top w:val="none" w:sz="0" w:space="0" w:color="auto"/>
                    <w:left w:val="none" w:sz="0" w:space="0" w:color="auto"/>
                    <w:bottom w:val="none" w:sz="0" w:space="0" w:color="auto"/>
                    <w:right w:val="none" w:sz="0" w:space="0" w:color="auto"/>
                  </w:divBdr>
                </w:div>
                <w:div w:id="2041082439">
                  <w:marLeft w:val="0"/>
                  <w:marRight w:val="0"/>
                  <w:marTop w:val="0"/>
                  <w:marBottom w:val="0"/>
                  <w:divBdr>
                    <w:top w:val="none" w:sz="0" w:space="0" w:color="auto"/>
                    <w:left w:val="none" w:sz="0" w:space="0" w:color="auto"/>
                    <w:bottom w:val="none" w:sz="0" w:space="0" w:color="auto"/>
                    <w:right w:val="none" w:sz="0" w:space="0" w:color="auto"/>
                  </w:divBdr>
                </w:div>
                <w:div w:id="1106971160">
                  <w:marLeft w:val="0"/>
                  <w:marRight w:val="0"/>
                  <w:marTop w:val="0"/>
                  <w:marBottom w:val="0"/>
                  <w:divBdr>
                    <w:top w:val="none" w:sz="0" w:space="0" w:color="auto"/>
                    <w:left w:val="none" w:sz="0" w:space="0" w:color="auto"/>
                    <w:bottom w:val="none" w:sz="0" w:space="0" w:color="auto"/>
                    <w:right w:val="none" w:sz="0" w:space="0" w:color="auto"/>
                  </w:divBdr>
                </w:div>
                <w:div w:id="1088307618">
                  <w:marLeft w:val="0"/>
                  <w:marRight w:val="0"/>
                  <w:marTop w:val="0"/>
                  <w:marBottom w:val="0"/>
                  <w:divBdr>
                    <w:top w:val="none" w:sz="0" w:space="0" w:color="auto"/>
                    <w:left w:val="none" w:sz="0" w:space="0" w:color="auto"/>
                    <w:bottom w:val="none" w:sz="0" w:space="0" w:color="auto"/>
                    <w:right w:val="none" w:sz="0" w:space="0" w:color="auto"/>
                  </w:divBdr>
                </w:div>
                <w:div w:id="2136824020">
                  <w:marLeft w:val="0"/>
                  <w:marRight w:val="0"/>
                  <w:marTop w:val="0"/>
                  <w:marBottom w:val="0"/>
                  <w:divBdr>
                    <w:top w:val="none" w:sz="0" w:space="0" w:color="auto"/>
                    <w:left w:val="none" w:sz="0" w:space="0" w:color="auto"/>
                    <w:bottom w:val="none" w:sz="0" w:space="0" w:color="auto"/>
                    <w:right w:val="none" w:sz="0" w:space="0" w:color="auto"/>
                  </w:divBdr>
                </w:div>
                <w:div w:id="1404184693">
                  <w:marLeft w:val="0"/>
                  <w:marRight w:val="0"/>
                  <w:marTop w:val="0"/>
                  <w:marBottom w:val="0"/>
                  <w:divBdr>
                    <w:top w:val="none" w:sz="0" w:space="0" w:color="auto"/>
                    <w:left w:val="none" w:sz="0" w:space="0" w:color="auto"/>
                    <w:bottom w:val="none" w:sz="0" w:space="0" w:color="auto"/>
                    <w:right w:val="none" w:sz="0" w:space="0" w:color="auto"/>
                  </w:divBdr>
                </w:div>
                <w:div w:id="668757398">
                  <w:marLeft w:val="0"/>
                  <w:marRight w:val="0"/>
                  <w:marTop w:val="0"/>
                  <w:marBottom w:val="0"/>
                  <w:divBdr>
                    <w:top w:val="none" w:sz="0" w:space="0" w:color="auto"/>
                    <w:left w:val="none" w:sz="0" w:space="0" w:color="auto"/>
                    <w:bottom w:val="none" w:sz="0" w:space="0" w:color="auto"/>
                    <w:right w:val="none" w:sz="0" w:space="0" w:color="auto"/>
                  </w:divBdr>
                </w:div>
                <w:div w:id="1110474239">
                  <w:marLeft w:val="0"/>
                  <w:marRight w:val="0"/>
                  <w:marTop w:val="0"/>
                  <w:marBottom w:val="0"/>
                  <w:divBdr>
                    <w:top w:val="none" w:sz="0" w:space="0" w:color="auto"/>
                    <w:left w:val="none" w:sz="0" w:space="0" w:color="auto"/>
                    <w:bottom w:val="none" w:sz="0" w:space="0" w:color="auto"/>
                    <w:right w:val="none" w:sz="0" w:space="0" w:color="auto"/>
                  </w:divBdr>
                </w:div>
                <w:div w:id="1039546205">
                  <w:marLeft w:val="0"/>
                  <w:marRight w:val="0"/>
                  <w:marTop w:val="0"/>
                  <w:marBottom w:val="0"/>
                  <w:divBdr>
                    <w:top w:val="none" w:sz="0" w:space="0" w:color="auto"/>
                    <w:left w:val="none" w:sz="0" w:space="0" w:color="auto"/>
                    <w:bottom w:val="none" w:sz="0" w:space="0" w:color="auto"/>
                    <w:right w:val="none" w:sz="0" w:space="0" w:color="auto"/>
                  </w:divBdr>
                </w:div>
                <w:div w:id="334110724">
                  <w:marLeft w:val="0"/>
                  <w:marRight w:val="0"/>
                  <w:marTop w:val="0"/>
                  <w:marBottom w:val="0"/>
                  <w:divBdr>
                    <w:top w:val="none" w:sz="0" w:space="0" w:color="auto"/>
                    <w:left w:val="none" w:sz="0" w:space="0" w:color="auto"/>
                    <w:bottom w:val="none" w:sz="0" w:space="0" w:color="auto"/>
                    <w:right w:val="none" w:sz="0" w:space="0" w:color="auto"/>
                  </w:divBdr>
                </w:div>
                <w:div w:id="1525704847">
                  <w:marLeft w:val="0"/>
                  <w:marRight w:val="0"/>
                  <w:marTop w:val="0"/>
                  <w:marBottom w:val="0"/>
                  <w:divBdr>
                    <w:top w:val="none" w:sz="0" w:space="0" w:color="auto"/>
                    <w:left w:val="none" w:sz="0" w:space="0" w:color="auto"/>
                    <w:bottom w:val="none" w:sz="0" w:space="0" w:color="auto"/>
                    <w:right w:val="none" w:sz="0" w:space="0" w:color="auto"/>
                  </w:divBdr>
                </w:div>
                <w:div w:id="1770395170">
                  <w:marLeft w:val="0"/>
                  <w:marRight w:val="0"/>
                  <w:marTop w:val="0"/>
                  <w:marBottom w:val="0"/>
                  <w:divBdr>
                    <w:top w:val="none" w:sz="0" w:space="0" w:color="auto"/>
                    <w:left w:val="none" w:sz="0" w:space="0" w:color="auto"/>
                    <w:bottom w:val="none" w:sz="0" w:space="0" w:color="auto"/>
                    <w:right w:val="none" w:sz="0" w:space="0" w:color="auto"/>
                  </w:divBdr>
                </w:div>
                <w:div w:id="826744866">
                  <w:marLeft w:val="0"/>
                  <w:marRight w:val="0"/>
                  <w:marTop w:val="0"/>
                  <w:marBottom w:val="0"/>
                  <w:divBdr>
                    <w:top w:val="none" w:sz="0" w:space="0" w:color="auto"/>
                    <w:left w:val="none" w:sz="0" w:space="0" w:color="auto"/>
                    <w:bottom w:val="none" w:sz="0" w:space="0" w:color="auto"/>
                    <w:right w:val="none" w:sz="0" w:space="0" w:color="auto"/>
                  </w:divBdr>
                </w:div>
                <w:div w:id="12749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40808">
          <w:marLeft w:val="0"/>
          <w:marRight w:val="0"/>
          <w:marTop w:val="15"/>
          <w:marBottom w:val="0"/>
          <w:divBdr>
            <w:top w:val="none" w:sz="0" w:space="0" w:color="auto"/>
            <w:left w:val="none" w:sz="0" w:space="0" w:color="auto"/>
            <w:bottom w:val="none" w:sz="0" w:space="0" w:color="auto"/>
            <w:right w:val="none" w:sz="0" w:space="0" w:color="auto"/>
          </w:divBdr>
          <w:divsChild>
            <w:div w:id="1322855870">
              <w:marLeft w:val="0"/>
              <w:marRight w:val="0"/>
              <w:marTop w:val="0"/>
              <w:marBottom w:val="0"/>
              <w:divBdr>
                <w:top w:val="none" w:sz="0" w:space="0" w:color="auto"/>
                <w:left w:val="none" w:sz="0" w:space="0" w:color="auto"/>
                <w:bottom w:val="none" w:sz="0" w:space="0" w:color="auto"/>
                <w:right w:val="none" w:sz="0" w:space="0" w:color="auto"/>
              </w:divBdr>
              <w:divsChild>
                <w:div w:id="847518794">
                  <w:marLeft w:val="0"/>
                  <w:marRight w:val="0"/>
                  <w:marTop w:val="0"/>
                  <w:marBottom w:val="0"/>
                  <w:divBdr>
                    <w:top w:val="none" w:sz="0" w:space="0" w:color="auto"/>
                    <w:left w:val="none" w:sz="0" w:space="0" w:color="auto"/>
                    <w:bottom w:val="none" w:sz="0" w:space="0" w:color="auto"/>
                    <w:right w:val="none" w:sz="0" w:space="0" w:color="auto"/>
                  </w:divBdr>
                </w:div>
                <w:div w:id="1602496526">
                  <w:marLeft w:val="0"/>
                  <w:marRight w:val="0"/>
                  <w:marTop w:val="0"/>
                  <w:marBottom w:val="0"/>
                  <w:divBdr>
                    <w:top w:val="none" w:sz="0" w:space="0" w:color="auto"/>
                    <w:left w:val="none" w:sz="0" w:space="0" w:color="auto"/>
                    <w:bottom w:val="none" w:sz="0" w:space="0" w:color="auto"/>
                    <w:right w:val="none" w:sz="0" w:space="0" w:color="auto"/>
                  </w:divBdr>
                </w:div>
                <w:div w:id="1162086105">
                  <w:marLeft w:val="0"/>
                  <w:marRight w:val="0"/>
                  <w:marTop w:val="0"/>
                  <w:marBottom w:val="0"/>
                  <w:divBdr>
                    <w:top w:val="none" w:sz="0" w:space="0" w:color="auto"/>
                    <w:left w:val="none" w:sz="0" w:space="0" w:color="auto"/>
                    <w:bottom w:val="none" w:sz="0" w:space="0" w:color="auto"/>
                    <w:right w:val="none" w:sz="0" w:space="0" w:color="auto"/>
                  </w:divBdr>
                </w:div>
                <w:div w:id="948197304">
                  <w:marLeft w:val="0"/>
                  <w:marRight w:val="0"/>
                  <w:marTop w:val="0"/>
                  <w:marBottom w:val="0"/>
                  <w:divBdr>
                    <w:top w:val="none" w:sz="0" w:space="0" w:color="auto"/>
                    <w:left w:val="none" w:sz="0" w:space="0" w:color="auto"/>
                    <w:bottom w:val="none" w:sz="0" w:space="0" w:color="auto"/>
                    <w:right w:val="none" w:sz="0" w:space="0" w:color="auto"/>
                  </w:divBdr>
                </w:div>
                <w:div w:id="1635016514">
                  <w:marLeft w:val="0"/>
                  <w:marRight w:val="0"/>
                  <w:marTop w:val="0"/>
                  <w:marBottom w:val="0"/>
                  <w:divBdr>
                    <w:top w:val="none" w:sz="0" w:space="0" w:color="auto"/>
                    <w:left w:val="none" w:sz="0" w:space="0" w:color="auto"/>
                    <w:bottom w:val="none" w:sz="0" w:space="0" w:color="auto"/>
                    <w:right w:val="none" w:sz="0" w:space="0" w:color="auto"/>
                  </w:divBdr>
                </w:div>
                <w:div w:id="347800510">
                  <w:marLeft w:val="0"/>
                  <w:marRight w:val="0"/>
                  <w:marTop w:val="0"/>
                  <w:marBottom w:val="0"/>
                  <w:divBdr>
                    <w:top w:val="none" w:sz="0" w:space="0" w:color="auto"/>
                    <w:left w:val="none" w:sz="0" w:space="0" w:color="auto"/>
                    <w:bottom w:val="none" w:sz="0" w:space="0" w:color="auto"/>
                    <w:right w:val="none" w:sz="0" w:space="0" w:color="auto"/>
                  </w:divBdr>
                </w:div>
                <w:div w:id="586505127">
                  <w:marLeft w:val="0"/>
                  <w:marRight w:val="0"/>
                  <w:marTop w:val="0"/>
                  <w:marBottom w:val="0"/>
                  <w:divBdr>
                    <w:top w:val="none" w:sz="0" w:space="0" w:color="auto"/>
                    <w:left w:val="none" w:sz="0" w:space="0" w:color="auto"/>
                    <w:bottom w:val="none" w:sz="0" w:space="0" w:color="auto"/>
                    <w:right w:val="none" w:sz="0" w:space="0" w:color="auto"/>
                  </w:divBdr>
                </w:div>
                <w:div w:id="1116367814">
                  <w:marLeft w:val="0"/>
                  <w:marRight w:val="0"/>
                  <w:marTop w:val="0"/>
                  <w:marBottom w:val="0"/>
                  <w:divBdr>
                    <w:top w:val="none" w:sz="0" w:space="0" w:color="auto"/>
                    <w:left w:val="none" w:sz="0" w:space="0" w:color="auto"/>
                    <w:bottom w:val="none" w:sz="0" w:space="0" w:color="auto"/>
                    <w:right w:val="none" w:sz="0" w:space="0" w:color="auto"/>
                  </w:divBdr>
                </w:div>
                <w:div w:id="586353834">
                  <w:marLeft w:val="0"/>
                  <w:marRight w:val="0"/>
                  <w:marTop w:val="0"/>
                  <w:marBottom w:val="0"/>
                  <w:divBdr>
                    <w:top w:val="none" w:sz="0" w:space="0" w:color="auto"/>
                    <w:left w:val="none" w:sz="0" w:space="0" w:color="auto"/>
                    <w:bottom w:val="none" w:sz="0" w:space="0" w:color="auto"/>
                    <w:right w:val="none" w:sz="0" w:space="0" w:color="auto"/>
                  </w:divBdr>
                </w:div>
                <w:div w:id="1777091827">
                  <w:marLeft w:val="0"/>
                  <w:marRight w:val="0"/>
                  <w:marTop w:val="0"/>
                  <w:marBottom w:val="0"/>
                  <w:divBdr>
                    <w:top w:val="none" w:sz="0" w:space="0" w:color="auto"/>
                    <w:left w:val="none" w:sz="0" w:space="0" w:color="auto"/>
                    <w:bottom w:val="none" w:sz="0" w:space="0" w:color="auto"/>
                    <w:right w:val="none" w:sz="0" w:space="0" w:color="auto"/>
                  </w:divBdr>
                </w:div>
                <w:div w:id="1222787365">
                  <w:marLeft w:val="0"/>
                  <w:marRight w:val="0"/>
                  <w:marTop w:val="0"/>
                  <w:marBottom w:val="0"/>
                  <w:divBdr>
                    <w:top w:val="none" w:sz="0" w:space="0" w:color="auto"/>
                    <w:left w:val="none" w:sz="0" w:space="0" w:color="auto"/>
                    <w:bottom w:val="none" w:sz="0" w:space="0" w:color="auto"/>
                    <w:right w:val="none" w:sz="0" w:space="0" w:color="auto"/>
                  </w:divBdr>
                </w:div>
                <w:div w:id="897516658">
                  <w:marLeft w:val="0"/>
                  <w:marRight w:val="0"/>
                  <w:marTop w:val="0"/>
                  <w:marBottom w:val="0"/>
                  <w:divBdr>
                    <w:top w:val="none" w:sz="0" w:space="0" w:color="auto"/>
                    <w:left w:val="none" w:sz="0" w:space="0" w:color="auto"/>
                    <w:bottom w:val="none" w:sz="0" w:space="0" w:color="auto"/>
                    <w:right w:val="none" w:sz="0" w:space="0" w:color="auto"/>
                  </w:divBdr>
                </w:div>
                <w:div w:id="307900778">
                  <w:marLeft w:val="0"/>
                  <w:marRight w:val="0"/>
                  <w:marTop w:val="0"/>
                  <w:marBottom w:val="0"/>
                  <w:divBdr>
                    <w:top w:val="none" w:sz="0" w:space="0" w:color="auto"/>
                    <w:left w:val="none" w:sz="0" w:space="0" w:color="auto"/>
                    <w:bottom w:val="none" w:sz="0" w:space="0" w:color="auto"/>
                    <w:right w:val="none" w:sz="0" w:space="0" w:color="auto"/>
                  </w:divBdr>
                </w:div>
                <w:div w:id="1394504013">
                  <w:marLeft w:val="0"/>
                  <w:marRight w:val="0"/>
                  <w:marTop w:val="0"/>
                  <w:marBottom w:val="0"/>
                  <w:divBdr>
                    <w:top w:val="none" w:sz="0" w:space="0" w:color="auto"/>
                    <w:left w:val="none" w:sz="0" w:space="0" w:color="auto"/>
                    <w:bottom w:val="none" w:sz="0" w:space="0" w:color="auto"/>
                    <w:right w:val="none" w:sz="0" w:space="0" w:color="auto"/>
                  </w:divBdr>
                </w:div>
                <w:div w:id="1100954966">
                  <w:marLeft w:val="0"/>
                  <w:marRight w:val="0"/>
                  <w:marTop w:val="0"/>
                  <w:marBottom w:val="0"/>
                  <w:divBdr>
                    <w:top w:val="none" w:sz="0" w:space="0" w:color="auto"/>
                    <w:left w:val="none" w:sz="0" w:space="0" w:color="auto"/>
                    <w:bottom w:val="none" w:sz="0" w:space="0" w:color="auto"/>
                    <w:right w:val="none" w:sz="0" w:space="0" w:color="auto"/>
                  </w:divBdr>
                </w:div>
                <w:div w:id="569392307">
                  <w:marLeft w:val="0"/>
                  <w:marRight w:val="0"/>
                  <w:marTop w:val="0"/>
                  <w:marBottom w:val="0"/>
                  <w:divBdr>
                    <w:top w:val="none" w:sz="0" w:space="0" w:color="auto"/>
                    <w:left w:val="none" w:sz="0" w:space="0" w:color="auto"/>
                    <w:bottom w:val="none" w:sz="0" w:space="0" w:color="auto"/>
                    <w:right w:val="none" w:sz="0" w:space="0" w:color="auto"/>
                  </w:divBdr>
                </w:div>
                <w:div w:id="995064474">
                  <w:marLeft w:val="0"/>
                  <w:marRight w:val="0"/>
                  <w:marTop w:val="0"/>
                  <w:marBottom w:val="0"/>
                  <w:divBdr>
                    <w:top w:val="none" w:sz="0" w:space="0" w:color="auto"/>
                    <w:left w:val="none" w:sz="0" w:space="0" w:color="auto"/>
                    <w:bottom w:val="none" w:sz="0" w:space="0" w:color="auto"/>
                    <w:right w:val="none" w:sz="0" w:space="0" w:color="auto"/>
                  </w:divBdr>
                </w:div>
                <w:div w:id="426121929">
                  <w:marLeft w:val="0"/>
                  <w:marRight w:val="0"/>
                  <w:marTop w:val="0"/>
                  <w:marBottom w:val="0"/>
                  <w:divBdr>
                    <w:top w:val="none" w:sz="0" w:space="0" w:color="auto"/>
                    <w:left w:val="none" w:sz="0" w:space="0" w:color="auto"/>
                    <w:bottom w:val="none" w:sz="0" w:space="0" w:color="auto"/>
                    <w:right w:val="none" w:sz="0" w:space="0" w:color="auto"/>
                  </w:divBdr>
                </w:div>
                <w:div w:id="372848998">
                  <w:marLeft w:val="0"/>
                  <w:marRight w:val="0"/>
                  <w:marTop w:val="0"/>
                  <w:marBottom w:val="0"/>
                  <w:divBdr>
                    <w:top w:val="none" w:sz="0" w:space="0" w:color="auto"/>
                    <w:left w:val="none" w:sz="0" w:space="0" w:color="auto"/>
                    <w:bottom w:val="none" w:sz="0" w:space="0" w:color="auto"/>
                    <w:right w:val="none" w:sz="0" w:space="0" w:color="auto"/>
                  </w:divBdr>
                </w:div>
                <w:div w:id="585959619">
                  <w:marLeft w:val="0"/>
                  <w:marRight w:val="0"/>
                  <w:marTop w:val="0"/>
                  <w:marBottom w:val="0"/>
                  <w:divBdr>
                    <w:top w:val="none" w:sz="0" w:space="0" w:color="auto"/>
                    <w:left w:val="none" w:sz="0" w:space="0" w:color="auto"/>
                    <w:bottom w:val="none" w:sz="0" w:space="0" w:color="auto"/>
                    <w:right w:val="none" w:sz="0" w:space="0" w:color="auto"/>
                  </w:divBdr>
                </w:div>
                <w:div w:id="768769361">
                  <w:marLeft w:val="0"/>
                  <w:marRight w:val="0"/>
                  <w:marTop w:val="0"/>
                  <w:marBottom w:val="0"/>
                  <w:divBdr>
                    <w:top w:val="none" w:sz="0" w:space="0" w:color="auto"/>
                    <w:left w:val="none" w:sz="0" w:space="0" w:color="auto"/>
                    <w:bottom w:val="none" w:sz="0" w:space="0" w:color="auto"/>
                    <w:right w:val="none" w:sz="0" w:space="0" w:color="auto"/>
                  </w:divBdr>
                </w:div>
                <w:div w:id="989946524">
                  <w:marLeft w:val="0"/>
                  <w:marRight w:val="0"/>
                  <w:marTop w:val="0"/>
                  <w:marBottom w:val="0"/>
                  <w:divBdr>
                    <w:top w:val="none" w:sz="0" w:space="0" w:color="auto"/>
                    <w:left w:val="none" w:sz="0" w:space="0" w:color="auto"/>
                    <w:bottom w:val="none" w:sz="0" w:space="0" w:color="auto"/>
                    <w:right w:val="none" w:sz="0" w:space="0" w:color="auto"/>
                  </w:divBdr>
                </w:div>
                <w:div w:id="672613690">
                  <w:marLeft w:val="0"/>
                  <w:marRight w:val="0"/>
                  <w:marTop w:val="0"/>
                  <w:marBottom w:val="0"/>
                  <w:divBdr>
                    <w:top w:val="none" w:sz="0" w:space="0" w:color="auto"/>
                    <w:left w:val="none" w:sz="0" w:space="0" w:color="auto"/>
                    <w:bottom w:val="none" w:sz="0" w:space="0" w:color="auto"/>
                    <w:right w:val="none" w:sz="0" w:space="0" w:color="auto"/>
                  </w:divBdr>
                </w:div>
                <w:div w:id="1534226807">
                  <w:marLeft w:val="0"/>
                  <w:marRight w:val="0"/>
                  <w:marTop w:val="0"/>
                  <w:marBottom w:val="0"/>
                  <w:divBdr>
                    <w:top w:val="none" w:sz="0" w:space="0" w:color="auto"/>
                    <w:left w:val="none" w:sz="0" w:space="0" w:color="auto"/>
                    <w:bottom w:val="none" w:sz="0" w:space="0" w:color="auto"/>
                    <w:right w:val="none" w:sz="0" w:space="0" w:color="auto"/>
                  </w:divBdr>
                </w:div>
                <w:div w:id="398598828">
                  <w:marLeft w:val="0"/>
                  <w:marRight w:val="0"/>
                  <w:marTop w:val="0"/>
                  <w:marBottom w:val="0"/>
                  <w:divBdr>
                    <w:top w:val="none" w:sz="0" w:space="0" w:color="auto"/>
                    <w:left w:val="none" w:sz="0" w:space="0" w:color="auto"/>
                    <w:bottom w:val="none" w:sz="0" w:space="0" w:color="auto"/>
                    <w:right w:val="none" w:sz="0" w:space="0" w:color="auto"/>
                  </w:divBdr>
                </w:div>
                <w:div w:id="1169976860">
                  <w:marLeft w:val="0"/>
                  <w:marRight w:val="0"/>
                  <w:marTop w:val="0"/>
                  <w:marBottom w:val="0"/>
                  <w:divBdr>
                    <w:top w:val="none" w:sz="0" w:space="0" w:color="auto"/>
                    <w:left w:val="none" w:sz="0" w:space="0" w:color="auto"/>
                    <w:bottom w:val="none" w:sz="0" w:space="0" w:color="auto"/>
                    <w:right w:val="none" w:sz="0" w:space="0" w:color="auto"/>
                  </w:divBdr>
                </w:div>
                <w:div w:id="1246840767">
                  <w:marLeft w:val="0"/>
                  <w:marRight w:val="0"/>
                  <w:marTop w:val="0"/>
                  <w:marBottom w:val="0"/>
                  <w:divBdr>
                    <w:top w:val="none" w:sz="0" w:space="0" w:color="auto"/>
                    <w:left w:val="none" w:sz="0" w:space="0" w:color="auto"/>
                    <w:bottom w:val="none" w:sz="0" w:space="0" w:color="auto"/>
                    <w:right w:val="none" w:sz="0" w:space="0" w:color="auto"/>
                  </w:divBdr>
                </w:div>
                <w:div w:id="293025245">
                  <w:marLeft w:val="0"/>
                  <w:marRight w:val="0"/>
                  <w:marTop w:val="0"/>
                  <w:marBottom w:val="0"/>
                  <w:divBdr>
                    <w:top w:val="none" w:sz="0" w:space="0" w:color="auto"/>
                    <w:left w:val="none" w:sz="0" w:space="0" w:color="auto"/>
                    <w:bottom w:val="none" w:sz="0" w:space="0" w:color="auto"/>
                    <w:right w:val="none" w:sz="0" w:space="0" w:color="auto"/>
                  </w:divBdr>
                </w:div>
                <w:div w:id="1918780113">
                  <w:marLeft w:val="0"/>
                  <w:marRight w:val="0"/>
                  <w:marTop w:val="0"/>
                  <w:marBottom w:val="0"/>
                  <w:divBdr>
                    <w:top w:val="none" w:sz="0" w:space="0" w:color="auto"/>
                    <w:left w:val="none" w:sz="0" w:space="0" w:color="auto"/>
                    <w:bottom w:val="none" w:sz="0" w:space="0" w:color="auto"/>
                    <w:right w:val="none" w:sz="0" w:space="0" w:color="auto"/>
                  </w:divBdr>
                </w:div>
                <w:div w:id="1879394972">
                  <w:marLeft w:val="0"/>
                  <w:marRight w:val="0"/>
                  <w:marTop w:val="0"/>
                  <w:marBottom w:val="0"/>
                  <w:divBdr>
                    <w:top w:val="none" w:sz="0" w:space="0" w:color="auto"/>
                    <w:left w:val="none" w:sz="0" w:space="0" w:color="auto"/>
                    <w:bottom w:val="none" w:sz="0" w:space="0" w:color="auto"/>
                    <w:right w:val="none" w:sz="0" w:space="0" w:color="auto"/>
                  </w:divBdr>
                </w:div>
                <w:div w:id="1614749461">
                  <w:marLeft w:val="0"/>
                  <w:marRight w:val="0"/>
                  <w:marTop w:val="0"/>
                  <w:marBottom w:val="0"/>
                  <w:divBdr>
                    <w:top w:val="none" w:sz="0" w:space="0" w:color="auto"/>
                    <w:left w:val="none" w:sz="0" w:space="0" w:color="auto"/>
                    <w:bottom w:val="none" w:sz="0" w:space="0" w:color="auto"/>
                    <w:right w:val="none" w:sz="0" w:space="0" w:color="auto"/>
                  </w:divBdr>
                </w:div>
                <w:div w:id="2092581827">
                  <w:marLeft w:val="0"/>
                  <w:marRight w:val="0"/>
                  <w:marTop w:val="0"/>
                  <w:marBottom w:val="0"/>
                  <w:divBdr>
                    <w:top w:val="none" w:sz="0" w:space="0" w:color="auto"/>
                    <w:left w:val="none" w:sz="0" w:space="0" w:color="auto"/>
                    <w:bottom w:val="none" w:sz="0" w:space="0" w:color="auto"/>
                    <w:right w:val="none" w:sz="0" w:space="0" w:color="auto"/>
                  </w:divBdr>
                </w:div>
                <w:div w:id="966542772">
                  <w:marLeft w:val="0"/>
                  <w:marRight w:val="0"/>
                  <w:marTop w:val="0"/>
                  <w:marBottom w:val="0"/>
                  <w:divBdr>
                    <w:top w:val="none" w:sz="0" w:space="0" w:color="auto"/>
                    <w:left w:val="none" w:sz="0" w:space="0" w:color="auto"/>
                    <w:bottom w:val="none" w:sz="0" w:space="0" w:color="auto"/>
                    <w:right w:val="none" w:sz="0" w:space="0" w:color="auto"/>
                  </w:divBdr>
                </w:div>
                <w:div w:id="704447819">
                  <w:marLeft w:val="0"/>
                  <w:marRight w:val="0"/>
                  <w:marTop w:val="0"/>
                  <w:marBottom w:val="0"/>
                  <w:divBdr>
                    <w:top w:val="none" w:sz="0" w:space="0" w:color="auto"/>
                    <w:left w:val="none" w:sz="0" w:space="0" w:color="auto"/>
                    <w:bottom w:val="none" w:sz="0" w:space="0" w:color="auto"/>
                    <w:right w:val="none" w:sz="0" w:space="0" w:color="auto"/>
                  </w:divBdr>
                </w:div>
                <w:div w:id="97338123">
                  <w:marLeft w:val="0"/>
                  <w:marRight w:val="0"/>
                  <w:marTop w:val="0"/>
                  <w:marBottom w:val="0"/>
                  <w:divBdr>
                    <w:top w:val="none" w:sz="0" w:space="0" w:color="auto"/>
                    <w:left w:val="none" w:sz="0" w:space="0" w:color="auto"/>
                    <w:bottom w:val="none" w:sz="0" w:space="0" w:color="auto"/>
                    <w:right w:val="none" w:sz="0" w:space="0" w:color="auto"/>
                  </w:divBdr>
                </w:div>
                <w:div w:id="312835300">
                  <w:marLeft w:val="0"/>
                  <w:marRight w:val="0"/>
                  <w:marTop w:val="0"/>
                  <w:marBottom w:val="0"/>
                  <w:divBdr>
                    <w:top w:val="none" w:sz="0" w:space="0" w:color="auto"/>
                    <w:left w:val="none" w:sz="0" w:space="0" w:color="auto"/>
                    <w:bottom w:val="none" w:sz="0" w:space="0" w:color="auto"/>
                    <w:right w:val="none" w:sz="0" w:space="0" w:color="auto"/>
                  </w:divBdr>
                </w:div>
                <w:div w:id="1739942004">
                  <w:marLeft w:val="0"/>
                  <w:marRight w:val="0"/>
                  <w:marTop w:val="0"/>
                  <w:marBottom w:val="0"/>
                  <w:divBdr>
                    <w:top w:val="none" w:sz="0" w:space="0" w:color="auto"/>
                    <w:left w:val="none" w:sz="0" w:space="0" w:color="auto"/>
                    <w:bottom w:val="none" w:sz="0" w:space="0" w:color="auto"/>
                    <w:right w:val="none" w:sz="0" w:space="0" w:color="auto"/>
                  </w:divBdr>
                </w:div>
                <w:div w:id="1645231280">
                  <w:marLeft w:val="0"/>
                  <w:marRight w:val="0"/>
                  <w:marTop w:val="0"/>
                  <w:marBottom w:val="0"/>
                  <w:divBdr>
                    <w:top w:val="none" w:sz="0" w:space="0" w:color="auto"/>
                    <w:left w:val="none" w:sz="0" w:space="0" w:color="auto"/>
                    <w:bottom w:val="none" w:sz="0" w:space="0" w:color="auto"/>
                    <w:right w:val="none" w:sz="0" w:space="0" w:color="auto"/>
                  </w:divBdr>
                </w:div>
                <w:div w:id="1438520314">
                  <w:marLeft w:val="0"/>
                  <w:marRight w:val="0"/>
                  <w:marTop w:val="0"/>
                  <w:marBottom w:val="0"/>
                  <w:divBdr>
                    <w:top w:val="none" w:sz="0" w:space="0" w:color="auto"/>
                    <w:left w:val="none" w:sz="0" w:space="0" w:color="auto"/>
                    <w:bottom w:val="none" w:sz="0" w:space="0" w:color="auto"/>
                    <w:right w:val="none" w:sz="0" w:space="0" w:color="auto"/>
                  </w:divBdr>
                </w:div>
                <w:div w:id="2036343434">
                  <w:marLeft w:val="0"/>
                  <w:marRight w:val="0"/>
                  <w:marTop w:val="0"/>
                  <w:marBottom w:val="0"/>
                  <w:divBdr>
                    <w:top w:val="none" w:sz="0" w:space="0" w:color="auto"/>
                    <w:left w:val="none" w:sz="0" w:space="0" w:color="auto"/>
                    <w:bottom w:val="none" w:sz="0" w:space="0" w:color="auto"/>
                    <w:right w:val="none" w:sz="0" w:space="0" w:color="auto"/>
                  </w:divBdr>
                </w:div>
                <w:div w:id="231425604">
                  <w:marLeft w:val="0"/>
                  <w:marRight w:val="0"/>
                  <w:marTop w:val="0"/>
                  <w:marBottom w:val="0"/>
                  <w:divBdr>
                    <w:top w:val="none" w:sz="0" w:space="0" w:color="auto"/>
                    <w:left w:val="none" w:sz="0" w:space="0" w:color="auto"/>
                    <w:bottom w:val="none" w:sz="0" w:space="0" w:color="auto"/>
                    <w:right w:val="none" w:sz="0" w:space="0" w:color="auto"/>
                  </w:divBdr>
                </w:div>
                <w:div w:id="1047531829">
                  <w:marLeft w:val="0"/>
                  <w:marRight w:val="0"/>
                  <w:marTop w:val="0"/>
                  <w:marBottom w:val="0"/>
                  <w:divBdr>
                    <w:top w:val="none" w:sz="0" w:space="0" w:color="auto"/>
                    <w:left w:val="none" w:sz="0" w:space="0" w:color="auto"/>
                    <w:bottom w:val="none" w:sz="0" w:space="0" w:color="auto"/>
                    <w:right w:val="none" w:sz="0" w:space="0" w:color="auto"/>
                  </w:divBdr>
                </w:div>
                <w:div w:id="555166669">
                  <w:marLeft w:val="0"/>
                  <w:marRight w:val="0"/>
                  <w:marTop w:val="0"/>
                  <w:marBottom w:val="0"/>
                  <w:divBdr>
                    <w:top w:val="none" w:sz="0" w:space="0" w:color="auto"/>
                    <w:left w:val="none" w:sz="0" w:space="0" w:color="auto"/>
                    <w:bottom w:val="none" w:sz="0" w:space="0" w:color="auto"/>
                    <w:right w:val="none" w:sz="0" w:space="0" w:color="auto"/>
                  </w:divBdr>
                </w:div>
                <w:div w:id="2117796456">
                  <w:marLeft w:val="0"/>
                  <w:marRight w:val="0"/>
                  <w:marTop w:val="0"/>
                  <w:marBottom w:val="0"/>
                  <w:divBdr>
                    <w:top w:val="none" w:sz="0" w:space="0" w:color="auto"/>
                    <w:left w:val="none" w:sz="0" w:space="0" w:color="auto"/>
                    <w:bottom w:val="none" w:sz="0" w:space="0" w:color="auto"/>
                    <w:right w:val="none" w:sz="0" w:space="0" w:color="auto"/>
                  </w:divBdr>
                </w:div>
                <w:div w:id="1778864501">
                  <w:marLeft w:val="0"/>
                  <w:marRight w:val="0"/>
                  <w:marTop w:val="0"/>
                  <w:marBottom w:val="0"/>
                  <w:divBdr>
                    <w:top w:val="none" w:sz="0" w:space="0" w:color="auto"/>
                    <w:left w:val="none" w:sz="0" w:space="0" w:color="auto"/>
                    <w:bottom w:val="none" w:sz="0" w:space="0" w:color="auto"/>
                    <w:right w:val="none" w:sz="0" w:space="0" w:color="auto"/>
                  </w:divBdr>
                </w:div>
                <w:div w:id="518665360">
                  <w:marLeft w:val="0"/>
                  <w:marRight w:val="0"/>
                  <w:marTop w:val="0"/>
                  <w:marBottom w:val="0"/>
                  <w:divBdr>
                    <w:top w:val="none" w:sz="0" w:space="0" w:color="auto"/>
                    <w:left w:val="none" w:sz="0" w:space="0" w:color="auto"/>
                    <w:bottom w:val="none" w:sz="0" w:space="0" w:color="auto"/>
                    <w:right w:val="none" w:sz="0" w:space="0" w:color="auto"/>
                  </w:divBdr>
                </w:div>
                <w:div w:id="116804357">
                  <w:marLeft w:val="0"/>
                  <w:marRight w:val="0"/>
                  <w:marTop w:val="0"/>
                  <w:marBottom w:val="0"/>
                  <w:divBdr>
                    <w:top w:val="none" w:sz="0" w:space="0" w:color="auto"/>
                    <w:left w:val="none" w:sz="0" w:space="0" w:color="auto"/>
                    <w:bottom w:val="none" w:sz="0" w:space="0" w:color="auto"/>
                    <w:right w:val="none" w:sz="0" w:space="0" w:color="auto"/>
                  </w:divBdr>
                </w:div>
                <w:div w:id="515197391">
                  <w:marLeft w:val="0"/>
                  <w:marRight w:val="0"/>
                  <w:marTop w:val="0"/>
                  <w:marBottom w:val="0"/>
                  <w:divBdr>
                    <w:top w:val="none" w:sz="0" w:space="0" w:color="auto"/>
                    <w:left w:val="none" w:sz="0" w:space="0" w:color="auto"/>
                    <w:bottom w:val="none" w:sz="0" w:space="0" w:color="auto"/>
                    <w:right w:val="none" w:sz="0" w:space="0" w:color="auto"/>
                  </w:divBdr>
                </w:div>
                <w:div w:id="711730069">
                  <w:marLeft w:val="0"/>
                  <w:marRight w:val="0"/>
                  <w:marTop w:val="0"/>
                  <w:marBottom w:val="0"/>
                  <w:divBdr>
                    <w:top w:val="none" w:sz="0" w:space="0" w:color="auto"/>
                    <w:left w:val="none" w:sz="0" w:space="0" w:color="auto"/>
                    <w:bottom w:val="none" w:sz="0" w:space="0" w:color="auto"/>
                    <w:right w:val="none" w:sz="0" w:space="0" w:color="auto"/>
                  </w:divBdr>
                </w:div>
                <w:div w:id="622462865">
                  <w:marLeft w:val="0"/>
                  <w:marRight w:val="0"/>
                  <w:marTop w:val="0"/>
                  <w:marBottom w:val="0"/>
                  <w:divBdr>
                    <w:top w:val="none" w:sz="0" w:space="0" w:color="auto"/>
                    <w:left w:val="none" w:sz="0" w:space="0" w:color="auto"/>
                    <w:bottom w:val="none" w:sz="0" w:space="0" w:color="auto"/>
                    <w:right w:val="none" w:sz="0" w:space="0" w:color="auto"/>
                  </w:divBdr>
                </w:div>
                <w:div w:id="1217088118">
                  <w:marLeft w:val="0"/>
                  <w:marRight w:val="0"/>
                  <w:marTop w:val="0"/>
                  <w:marBottom w:val="0"/>
                  <w:divBdr>
                    <w:top w:val="none" w:sz="0" w:space="0" w:color="auto"/>
                    <w:left w:val="none" w:sz="0" w:space="0" w:color="auto"/>
                    <w:bottom w:val="none" w:sz="0" w:space="0" w:color="auto"/>
                    <w:right w:val="none" w:sz="0" w:space="0" w:color="auto"/>
                  </w:divBdr>
                </w:div>
                <w:div w:id="790979452">
                  <w:marLeft w:val="0"/>
                  <w:marRight w:val="0"/>
                  <w:marTop w:val="0"/>
                  <w:marBottom w:val="0"/>
                  <w:divBdr>
                    <w:top w:val="none" w:sz="0" w:space="0" w:color="auto"/>
                    <w:left w:val="none" w:sz="0" w:space="0" w:color="auto"/>
                    <w:bottom w:val="none" w:sz="0" w:space="0" w:color="auto"/>
                    <w:right w:val="none" w:sz="0" w:space="0" w:color="auto"/>
                  </w:divBdr>
                </w:div>
                <w:div w:id="608656889">
                  <w:marLeft w:val="0"/>
                  <w:marRight w:val="0"/>
                  <w:marTop w:val="0"/>
                  <w:marBottom w:val="0"/>
                  <w:divBdr>
                    <w:top w:val="none" w:sz="0" w:space="0" w:color="auto"/>
                    <w:left w:val="none" w:sz="0" w:space="0" w:color="auto"/>
                    <w:bottom w:val="none" w:sz="0" w:space="0" w:color="auto"/>
                    <w:right w:val="none" w:sz="0" w:space="0" w:color="auto"/>
                  </w:divBdr>
                </w:div>
                <w:div w:id="820273808">
                  <w:marLeft w:val="0"/>
                  <w:marRight w:val="0"/>
                  <w:marTop w:val="0"/>
                  <w:marBottom w:val="0"/>
                  <w:divBdr>
                    <w:top w:val="none" w:sz="0" w:space="0" w:color="auto"/>
                    <w:left w:val="none" w:sz="0" w:space="0" w:color="auto"/>
                    <w:bottom w:val="none" w:sz="0" w:space="0" w:color="auto"/>
                    <w:right w:val="none" w:sz="0" w:space="0" w:color="auto"/>
                  </w:divBdr>
                </w:div>
                <w:div w:id="1391149989">
                  <w:marLeft w:val="0"/>
                  <w:marRight w:val="0"/>
                  <w:marTop w:val="0"/>
                  <w:marBottom w:val="0"/>
                  <w:divBdr>
                    <w:top w:val="none" w:sz="0" w:space="0" w:color="auto"/>
                    <w:left w:val="none" w:sz="0" w:space="0" w:color="auto"/>
                    <w:bottom w:val="none" w:sz="0" w:space="0" w:color="auto"/>
                    <w:right w:val="none" w:sz="0" w:space="0" w:color="auto"/>
                  </w:divBdr>
                </w:div>
                <w:div w:id="859468419">
                  <w:marLeft w:val="0"/>
                  <w:marRight w:val="0"/>
                  <w:marTop w:val="0"/>
                  <w:marBottom w:val="0"/>
                  <w:divBdr>
                    <w:top w:val="none" w:sz="0" w:space="0" w:color="auto"/>
                    <w:left w:val="none" w:sz="0" w:space="0" w:color="auto"/>
                    <w:bottom w:val="none" w:sz="0" w:space="0" w:color="auto"/>
                    <w:right w:val="none" w:sz="0" w:space="0" w:color="auto"/>
                  </w:divBdr>
                </w:div>
                <w:div w:id="990788096">
                  <w:marLeft w:val="0"/>
                  <w:marRight w:val="0"/>
                  <w:marTop w:val="0"/>
                  <w:marBottom w:val="0"/>
                  <w:divBdr>
                    <w:top w:val="none" w:sz="0" w:space="0" w:color="auto"/>
                    <w:left w:val="none" w:sz="0" w:space="0" w:color="auto"/>
                    <w:bottom w:val="none" w:sz="0" w:space="0" w:color="auto"/>
                    <w:right w:val="none" w:sz="0" w:space="0" w:color="auto"/>
                  </w:divBdr>
                </w:div>
                <w:div w:id="857693673">
                  <w:marLeft w:val="0"/>
                  <w:marRight w:val="0"/>
                  <w:marTop w:val="0"/>
                  <w:marBottom w:val="0"/>
                  <w:divBdr>
                    <w:top w:val="none" w:sz="0" w:space="0" w:color="auto"/>
                    <w:left w:val="none" w:sz="0" w:space="0" w:color="auto"/>
                    <w:bottom w:val="none" w:sz="0" w:space="0" w:color="auto"/>
                    <w:right w:val="none" w:sz="0" w:space="0" w:color="auto"/>
                  </w:divBdr>
                </w:div>
                <w:div w:id="1657758588">
                  <w:marLeft w:val="0"/>
                  <w:marRight w:val="0"/>
                  <w:marTop w:val="0"/>
                  <w:marBottom w:val="0"/>
                  <w:divBdr>
                    <w:top w:val="none" w:sz="0" w:space="0" w:color="auto"/>
                    <w:left w:val="none" w:sz="0" w:space="0" w:color="auto"/>
                    <w:bottom w:val="none" w:sz="0" w:space="0" w:color="auto"/>
                    <w:right w:val="none" w:sz="0" w:space="0" w:color="auto"/>
                  </w:divBdr>
                </w:div>
                <w:div w:id="966591511">
                  <w:marLeft w:val="0"/>
                  <w:marRight w:val="0"/>
                  <w:marTop w:val="0"/>
                  <w:marBottom w:val="0"/>
                  <w:divBdr>
                    <w:top w:val="none" w:sz="0" w:space="0" w:color="auto"/>
                    <w:left w:val="none" w:sz="0" w:space="0" w:color="auto"/>
                    <w:bottom w:val="none" w:sz="0" w:space="0" w:color="auto"/>
                    <w:right w:val="none" w:sz="0" w:space="0" w:color="auto"/>
                  </w:divBdr>
                </w:div>
                <w:div w:id="20590588">
                  <w:marLeft w:val="0"/>
                  <w:marRight w:val="0"/>
                  <w:marTop w:val="0"/>
                  <w:marBottom w:val="0"/>
                  <w:divBdr>
                    <w:top w:val="none" w:sz="0" w:space="0" w:color="auto"/>
                    <w:left w:val="none" w:sz="0" w:space="0" w:color="auto"/>
                    <w:bottom w:val="none" w:sz="0" w:space="0" w:color="auto"/>
                    <w:right w:val="none" w:sz="0" w:space="0" w:color="auto"/>
                  </w:divBdr>
                </w:div>
                <w:div w:id="1953974878">
                  <w:marLeft w:val="0"/>
                  <w:marRight w:val="0"/>
                  <w:marTop w:val="0"/>
                  <w:marBottom w:val="0"/>
                  <w:divBdr>
                    <w:top w:val="none" w:sz="0" w:space="0" w:color="auto"/>
                    <w:left w:val="none" w:sz="0" w:space="0" w:color="auto"/>
                    <w:bottom w:val="none" w:sz="0" w:space="0" w:color="auto"/>
                    <w:right w:val="none" w:sz="0" w:space="0" w:color="auto"/>
                  </w:divBdr>
                </w:div>
                <w:div w:id="623779881">
                  <w:marLeft w:val="0"/>
                  <w:marRight w:val="0"/>
                  <w:marTop w:val="0"/>
                  <w:marBottom w:val="0"/>
                  <w:divBdr>
                    <w:top w:val="none" w:sz="0" w:space="0" w:color="auto"/>
                    <w:left w:val="none" w:sz="0" w:space="0" w:color="auto"/>
                    <w:bottom w:val="none" w:sz="0" w:space="0" w:color="auto"/>
                    <w:right w:val="none" w:sz="0" w:space="0" w:color="auto"/>
                  </w:divBdr>
                </w:div>
                <w:div w:id="1592856753">
                  <w:marLeft w:val="0"/>
                  <w:marRight w:val="0"/>
                  <w:marTop w:val="0"/>
                  <w:marBottom w:val="0"/>
                  <w:divBdr>
                    <w:top w:val="none" w:sz="0" w:space="0" w:color="auto"/>
                    <w:left w:val="none" w:sz="0" w:space="0" w:color="auto"/>
                    <w:bottom w:val="none" w:sz="0" w:space="0" w:color="auto"/>
                    <w:right w:val="none" w:sz="0" w:space="0" w:color="auto"/>
                  </w:divBdr>
                </w:div>
                <w:div w:id="1863123822">
                  <w:marLeft w:val="0"/>
                  <w:marRight w:val="0"/>
                  <w:marTop w:val="0"/>
                  <w:marBottom w:val="0"/>
                  <w:divBdr>
                    <w:top w:val="none" w:sz="0" w:space="0" w:color="auto"/>
                    <w:left w:val="none" w:sz="0" w:space="0" w:color="auto"/>
                    <w:bottom w:val="none" w:sz="0" w:space="0" w:color="auto"/>
                    <w:right w:val="none" w:sz="0" w:space="0" w:color="auto"/>
                  </w:divBdr>
                </w:div>
                <w:div w:id="395400660">
                  <w:marLeft w:val="0"/>
                  <w:marRight w:val="0"/>
                  <w:marTop w:val="0"/>
                  <w:marBottom w:val="0"/>
                  <w:divBdr>
                    <w:top w:val="none" w:sz="0" w:space="0" w:color="auto"/>
                    <w:left w:val="none" w:sz="0" w:space="0" w:color="auto"/>
                    <w:bottom w:val="none" w:sz="0" w:space="0" w:color="auto"/>
                    <w:right w:val="none" w:sz="0" w:space="0" w:color="auto"/>
                  </w:divBdr>
                </w:div>
                <w:div w:id="1099761609">
                  <w:marLeft w:val="0"/>
                  <w:marRight w:val="0"/>
                  <w:marTop w:val="0"/>
                  <w:marBottom w:val="0"/>
                  <w:divBdr>
                    <w:top w:val="none" w:sz="0" w:space="0" w:color="auto"/>
                    <w:left w:val="none" w:sz="0" w:space="0" w:color="auto"/>
                    <w:bottom w:val="none" w:sz="0" w:space="0" w:color="auto"/>
                    <w:right w:val="none" w:sz="0" w:space="0" w:color="auto"/>
                  </w:divBdr>
                </w:div>
                <w:div w:id="995911320">
                  <w:marLeft w:val="0"/>
                  <w:marRight w:val="0"/>
                  <w:marTop w:val="0"/>
                  <w:marBottom w:val="0"/>
                  <w:divBdr>
                    <w:top w:val="none" w:sz="0" w:space="0" w:color="auto"/>
                    <w:left w:val="none" w:sz="0" w:space="0" w:color="auto"/>
                    <w:bottom w:val="none" w:sz="0" w:space="0" w:color="auto"/>
                    <w:right w:val="none" w:sz="0" w:space="0" w:color="auto"/>
                  </w:divBdr>
                </w:div>
                <w:div w:id="107357466">
                  <w:marLeft w:val="0"/>
                  <w:marRight w:val="0"/>
                  <w:marTop w:val="0"/>
                  <w:marBottom w:val="0"/>
                  <w:divBdr>
                    <w:top w:val="none" w:sz="0" w:space="0" w:color="auto"/>
                    <w:left w:val="none" w:sz="0" w:space="0" w:color="auto"/>
                    <w:bottom w:val="none" w:sz="0" w:space="0" w:color="auto"/>
                    <w:right w:val="none" w:sz="0" w:space="0" w:color="auto"/>
                  </w:divBdr>
                </w:div>
                <w:div w:id="1739858553">
                  <w:marLeft w:val="0"/>
                  <w:marRight w:val="0"/>
                  <w:marTop w:val="0"/>
                  <w:marBottom w:val="0"/>
                  <w:divBdr>
                    <w:top w:val="none" w:sz="0" w:space="0" w:color="auto"/>
                    <w:left w:val="none" w:sz="0" w:space="0" w:color="auto"/>
                    <w:bottom w:val="none" w:sz="0" w:space="0" w:color="auto"/>
                    <w:right w:val="none" w:sz="0" w:space="0" w:color="auto"/>
                  </w:divBdr>
                </w:div>
                <w:div w:id="133108057">
                  <w:marLeft w:val="0"/>
                  <w:marRight w:val="0"/>
                  <w:marTop w:val="0"/>
                  <w:marBottom w:val="0"/>
                  <w:divBdr>
                    <w:top w:val="none" w:sz="0" w:space="0" w:color="auto"/>
                    <w:left w:val="none" w:sz="0" w:space="0" w:color="auto"/>
                    <w:bottom w:val="none" w:sz="0" w:space="0" w:color="auto"/>
                    <w:right w:val="none" w:sz="0" w:space="0" w:color="auto"/>
                  </w:divBdr>
                </w:div>
                <w:div w:id="51392684">
                  <w:marLeft w:val="0"/>
                  <w:marRight w:val="0"/>
                  <w:marTop w:val="0"/>
                  <w:marBottom w:val="0"/>
                  <w:divBdr>
                    <w:top w:val="none" w:sz="0" w:space="0" w:color="auto"/>
                    <w:left w:val="none" w:sz="0" w:space="0" w:color="auto"/>
                    <w:bottom w:val="none" w:sz="0" w:space="0" w:color="auto"/>
                    <w:right w:val="none" w:sz="0" w:space="0" w:color="auto"/>
                  </w:divBdr>
                </w:div>
                <w:div w:id="1437364913">
                  <w:marLeft w:val="0"/>
                  <w:marRight w:val="0"/>
                  <w:marTop w:val="0"/>
                  <w:marBottom w:val="0"/>
                  <w:divBdr>
                    <w:top w:val="none" w:sz="0" w:space="0" w:color="auto"/>
                    <w:left w:val="none" w:sz="0" w:space="0" w:color="auto"/>
                    <w:bottom w:val="none" w:sz="0" w:space="0" w:color="auto"/>
                    <w:right w:val="none" w:sz="0" w:space="0" w:color="auto"/>
                  </w:divBdr>
                </w:div>
                <w:div w:id="484590098">
                  <w:marLeft w:val="0"/>
                  <w:marRight w:val="0"/>
                  <w:marTop w:val="0"/>
                  <w:marBottom w:val="0"/>
                  <w:divBdr>
                    <w:top w:val="none" w:sz="0" w:space="0" w:color="auto"/>
                    <w:left w:val="none" w:sz="0" w:space="0" w:color="auto"/>
                    <w:bottom w:val="none" w:sz="0" w:space="0" w:color="auto"/>
                    <w:right w:val="none" w:sz="0" w:space="0" w:color="auto"/>
                  </w:divBdr>
                </w:div>
                <w:div w:id="988945570">
                  <w:marLeft w:val="0"/>
                  <w:marRight w:val="0"/>
                  <w:marTop w:val="0"/>
                  <w:marBottom w:val="0"/>
                  <w:divBdr>
                    <w:top w:val="none" w:sz="0" w:space="0" w:color="auto"/>
                    <w:left w:val="none" w:sz="0" w:space="0" w:color="auto"/>
                    <w:bottom w:val="none" w:sz="0" w:space="0" w:color="auto"/>
                    <w:right w:val="none" w:sz="0" w:space="0" w:color="auto"/>
                  </w:divBdr>
                </w:div>
                <w:div w:id="117452922">
                  <w:marLeft w:val="0"/>
                  <w:marRight w:val="0"/>
                  <w:marTop w:val="0"/>
                  <w:marBottom w:val="0"/>
                  <w:divBdr>
                    <w:top w:val="none" w:sz="0" w:space="0" w:color="auto"/>
                    <w:left w:val="none" w:sz="0" w:space="0" w:color="auto"/>
                    <w:bottom w:val="none" w:sz="0" w:space="0" w:color="auto"/>
                    <w:right w:val="none" w:sz="0" w:space="0" w:color="auto"/>
                  </w:divBdr>
                </w:div>
                <w:div w:id="1303775146">
                  <w:marLeft w:val="0"/>
                  <w:marRight w:val="0"/>
                  <w:marTop w:val="0"/>
                  <w:marBottom w:val="0"/>
                  <w:divBdr>
                    <w:top w:val="none" w:sz="0" w:space="0" w:color="auto"/>
                    <w:left w:val="none" w:sz="0" w:space="0" w:color="auto"/>
                    <w:bottom w:val="none" w:sz="0" w:space="0" w:color="auto"/>
                    <w:right w:val="none" w:sz="0" w:space="0" w:color="auto"/>
                  </w:divBdr>
                </w:div>
                <w:div w:id="2139369997">
                  <w:marLeft w:val="0"/>
                  <w:marRight w:val="0"/>
                  <w:marTop w:val="0"/>
                  <w:marBottom w:val="0"/>
                  <w:divBdr>
                    <w:top w:val="none" w:sz="0" w:space="0" w:color="auto"/>
                    <w:left w:val="none" w:sz="0" w:space="0" w:color="auto"/>
                    <w:bottom w:val="none" w:sz="0" w:space="0" w:color="auto"/>
                    <w:right w:val="none" w:sz="0" w:space="0" w:color="auto"/>
                  </w:divBdr>
                </w:div>
                <w:div w:id="813065430">
                  <w:marLeft w:val="0"/>
                  <w:marRight w:val="0"/>
                  <w:marTop w:val="0"/>
                  <w:marBottom w:val="0"/>
                  <w:divBdr>
                    <w:top w:val="none" w:sz="0" w:space="0" w:color="auto"/>
                    <w:left w:val="none" w:sz="0" w:space="0" w:color="auto"/>
                    <w:bottom w:val="none" w:sz="0" w:space="0" w:color="auto"/>
                    <w:right w:val="none" w:sz="0" w:space="0" w:color="auto"/>
                  </w:divBdr>
                </w:div>
                <w:div w:id="492836828">
                  <w:marLeft w:val="0"/>
                  <w:marRight w:val="0"/>
                  <w:marTop w:val="0"/>
                  <w:marBottom w:val="0"/>
                  <w:divBdr>
                    <w:top w:val="none" w:sz="0" w:space="0" w:color="auto"/>
                    <w:left w:val="none" w:sz="0" w:space="0" w:color="auto"/>
                    <w:bottom w:val="none" w:sz="0" w:space="0" w:color="auto"/>
                    <w:right w:val="none" w:sz="0" w:space="0" w:color="auto"/>
                  </w:divBdr>
                </w:div>
                <w:div w:id="1518890655">
                  <w:marLeft w:val="0"/>
                  <w:marRight w:val="0"/>
                  <w:marTop w:val="0"/>
                  <w:marBottom w:val="0"/>
                  <w:divBdr>
                    <w:top w:val="none" w:sz="0" w:space="0" w:color="auto"/>
                    <w:left w:val="none" w:sz="0" w:space="0" w:color="auto"/>
                    <w:bottom w:val="none" w:sz="0" w:space="0" w:color="auto"/>
                    <w:right w:val="none" w:sz="0" w:space="0" w:color="auto"/>
                  </w:divBdr>
                </w:div>
                <w:div w:id="2016109734">
                  <w:marLeft w:val="0"/>
                  <w:marRight w:val="0"/>
                  <w:marTop w:val="0"/>
                  <w:marBottom w:val="0"/>
                  <w:divBdr>
                    <w:top w:val="none" w:sz="0" w:space="0" w:color="auto"/>
                    <w:left w:val="none" w:sz="0" w:space="0" w:color="auto"/>
                    <w:bottom w:val="none" w:sz="0" w:space="0" w:color="auto"/>
                    <w:right w:val="none" w:sz="0" w:space="0" w:color="auto"/>
                  </w:divBdr>
                </w:div>
                <w:div w:id="1767647685">
                  <w:marLeft w:val="0"/>
                  <w:marRight w:val="0"/>
                  <w:marTop w:val="0"/>
                  <w:marBottom w:val="0"/>
                  <w:divBdr>
                    <w:top w:val="none" w:sz="0" w:space="0" w:color="auto"/>
                    <w:left w:val="none" w:sz="0" w:space="0" w:color="auto"/>
                    <w:bottom w:val="none" w:sz="0" w:space="0" w:color="auto"/>
                    <w:right w:val="none" w:sz="0" w:space="0" w:color="auto"/>
                  </w:divBdr>
                </w:div>
                <w:div w:id="1893534609">
                  <w:marLeft w:val="0"/>
                  <w:marRight w:val="0"/>
                  <w:marTop w:val="0"/>
                  <w:marBottom w:val="0"/>
                  <w:divBdr>
                    <w:top w:val="none" w:sz="0" w:space="0" w:color="auto"/>
                    <w:left w:val="none" w:sz="0" w:space="0" w:color="auto"/>
                    <w:bottom w:val="none" w:sz="0" w:space="0" w:color="auto"/>
                    <w:right w:val="none" w:sz="0" w:space="0" w:color="auto"/>
                  </w:divBdr>
                </w:div>
                <w:div w:id="961956174">
                  <w:marLeft w:val="0"/>
                  <w:marRight w:val="0"/>
                  <w:marTop w:val="0"/>
                  <w:marBottom w:val="0"/>
                  <w:divBdr>
                    <w:top w:val="none" w:sz="0" w:space="0" w:color="auto"/>
                    <w:left w:val="none" w:sz="0" w:space="0" w:color="auto"/>
                    <w:bottom w:val="none" w:sz="0" w:space="0" w:color="auto"/>
                    <w:right w:val="none" w:sz="0" w:space="0" w:color="auto"/>
                  </w:divBdr>
                </w:div>
                <w:div w:id="1221017448">
                  <w:marLeft w:val="0"/>
                  <w:marRight w:val="0"/>
                  <w:marTop w:val="0"/>
                  <w:marBottom w:val="0"/>
                  <w:divBdr>
                    <w:top w:val="none" w:sz="0" w:space="0" w:color="auto"/>
                    <w:left w:val="none" w:sz="0" w:space="0" w:color="auto"/>
                    <w:bottom w:val="none" w:sz="0" w:space="0" w:color="auto"/>
                    <w:right w:val="none" w:sz="0" w:space="0" w:color="auto"/>
                  </w:divBdr>
                </w:div>
                <w:div w:id="467433814">
                  <w:marLeft w:val="0"/>
                  <w:marRight w:val="0"/>
                  <w:marTop w:val="0"/>
                  <w:marBottom w:val="0"/>
                  <w:divBdr>
                    <w:top w:val="none" w:sz="0" w:space="0" w:color="auto"/>
                    <w:left w:val="none" w:sz="0" w:space="0" w:color="auto"/>
                    <w:bottom w:val="none" w:sz="0" w:space="0" w:color="auto"/>
                    <w:right w:val="none" w:sz="0" w:space="0" w:color="auto"/>
                  </w:divBdr>
                </w:div>
                <w:div w:id="199518577">
                  <w:marLeft w:val="0"/>
                  <w:marRight w:val="0"/>
                  <w:marTop w:val="0"/>
                  <w:marBottom w:val="0"/>
                  <w:divBdr>
                    <w:top w:val="none" w:sz="0" w:space="0" w:color="auto"/>
                    <w:left w:val="none" w:sz="0" w:space="0" w:color="auto"/>
                    <w:bottom w:val="none" w:sz="0" w:space="0" w:color="auto"/>
                    <w:right w:val="none" w:sz="0" w:space="0" w:color="auto"/>
                  </w:divBdr>
                </w:div>
                <w:div w:id="871042160">
                  <w:marLeft w:val="0"/>
                  <w:marRight w:val="0"/>
                  <w:marTop w:val="0"/>
                  <w:marBottom w:val="0"/>
                  <w:divBdr>
                    <w:top w:val="none" w:sz="0" w:space="0" w:color="auto"/>
                    <w:left w:val="none" w:sz="0" w:space="0" w:color="auto"/>
                    <w:bottom w:val="none" w:sz="0" w:space="0" w:color="auto"/>
                    <w:right w:val="none" w:sz="0" w:space="0" w:color="auto"/>
                  </w:divBdr>
                </w:div>
                <w:div w:id="1095323810">
                  <w:marLeft w:val="0"/>
                  <w:marRight w:val="0"/>
                  <w:marTop w:val="0"/>
                  <w:marBottom w:val="0"/>
                  <w:divBdr>
                    <w:top w:val="none" w:sz="0" w:space="0" w:color="auto"/>
                    <w:left w:val="none" w:sz="0" w:space="0" w:color="auto"/>
                    <w:bottom w:val="none" w:sz="0" w:space="0" w:color="auto"/>
                    <w:right w:val="none" w:sz="0" w:space="0" w:color="auto"/>
                  </w:divBdr>
                </w:div>
                <w:div w:id="1873110919">
                  <w:marLeft w:val="0"/>
                  <w:marRight w:val="0"/>
                  <w:marTop w:val="0"/>
                  <w:marBottom w:val="0"/>
                  <w:divBdr>
                    <w:top w:val="none" w:sz="0" w:space="0" w:color="auto"/>
                    <w:left w:val="none" w:sz="0" w:space="0" w:color="auto"/>
                    <w:bottom w:val="none" w:sz="0" w:space="0" w:color="auto"/>
                    <w:right w:val="none" w:sz="0" w:space="0" w:color="auto"/>
                  </w:divBdr>
                </w:div>
                <w:div w:id="1577669568">
                  <w:marLeft w:val="0"/>
                  <w:marRight w:val="0"/>
                  <w:marTop w:val="0"/>
                  <w:marBottom w:val="0"/>
                  <w:divBdr>
                    <w:top w:val="none" w:sz="0" w:space="0" w:color="auto"/>
                    <w:left w:val="none" w:sz="0" w:space="0" w:color="auto"/>
                    <w:bottom w:val="none" w:sz="0" w:space="0" w:color="auto"/>
                    <w:right w:val="none" w:sz="0" w:space="0" w:color="auto"/>
                  </w:divBdr>
                </w:div>
                <w:div w:id="214391262">
                  <w:marLeft w:val="0"/>
                  <w:marRight w:val="0"/>
                  <w:marTop w:val="0"/>
                  <w:marBottom w:val="0"/>
                  <w:divBdr>
                    <w:top w:val="none" w:sz="0" w:space="0" w:color="auto"/>
                    <w:left w:val="none" w:sz="0" w:space="0" w:color="auto"/>
                    <w:bottom w:val="none" w:sz="0" w:space="0" w:color="auto"/>
                    <w:right w:val="none" w:sz="0" w:space="0" w:color="auto"/>
                  </w:divBdr>
                </w:div>
                <w:div w:id="1335492953">
                  <w:marLeft w:val="0"/>
                  <w:marRight w:val="0"/>
                  <w:marTop w:val="0"/>
                  <w:marBottom w:val="0"/>
                  <w:divBdr>
                    <w:top w:val="none" w:sz="0" w:space="0" w:color="auto"/>
                    <w:left w:val="none" w:sz="0" w:space="0" w:color="auto"/>
                    <w:bottom w:val="none" w:sz="0" w:space="0" w:color="auto"/>
                    <w:right w:val="none" w:sz="0" w:space="0" w:color="auto"/>
                  </w:divBdr>
                </w:div>
                <w:div w:id="1168640677">
                  <w:marLeft w:val="0"/>
                  <w:marRight w:val="0"/>
                  <w:marTop w:val="0"/>
                  <w:marBottom w:val="0"/>
                  <w:divBdr>
                    <w:top w:val="none" w:sz="0" w:space="0" w:color="auto"/>
                    <w:left w:val="none" w:sz="0" w:space="0" w:color="auto"/>
                    <w:bottom w:val="none" w:sz="0" w:space="0" w:color="auto"/>
                    <w:right w:val="none" w:sz="0" w:space="0" w:color="auto"/>
                  </w:divBdr>
                </w:div>
                <w:div w:id="1678801286">
                  <w:marLeft w:val="0"/>
                  <w:marRight w:val="0"/>
                  <w:marTop w:val="0"/>
                  <w:marBottom w:val="0"/>
                  <w:divBdr>
                    <w:top w:val="none" w:sz="0" w:space="0" w:color="auto"/>
                    <w:left w:val="none" w:sz="0" w:space="0" w:color="auto"/>
                    <w:bottom w:val="none" w:sz="0" w:space="0" w:color="auto"/>
                    <w:right w:val="none" w:sz="0" w:space="0" w:color="auto"/>
                  </w:divBdr>
                </w:div>
                <w:div w:id="623778810">
                  <w:marLeft w:val="0"/>
                  <w:marRight w:val="0"/>
                  <w:marTop w:val="0"/>
                  <w:marBottom w:val="0"/>
                  <w:divBdr>
                    <w:top w:val="none" w:sz="0" w:space="0" w:color="auto"/>
                    <w:left w:val="none" w:sz="0" w:space="0" w:color="auto"/>
                    <w:bottom w:val="none" w:sz="0" w:space="0" w:color="auto"/>
                    <w:right w:val="none" w:sz="0" w:space="0" w:color="auto"/>
                  </w:divBdr>
                </w:div>
                <w:div w:id="1499534998">
                  <w:marLeft w:val="0"/>
                  <w:marRight w:val="0"/>
                  <w:marTop w:val="0"/>
                  <w:marBottom w:val="0"/>
                  <w:divBdr>
                    <w:top w:val="none" w:sz="0" w:space="0" w:color="auto"/>
                    <w:left w:val="none" w:sz="0" w:space="0" w:color="auto"/>
                    <w:bottom w:val="none" w:sz="0" w:space="0" w:color="auto"/>
                    <w:right w:val="none" w:sz="0" w:space="0" w:color="auto"/>
                  </w:divBdr>
                </w:div>
                <w:div w:id="2498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591420">
          <w:marLeft w:val="0"/>
          <w:marRight w:val="0"/>
          <w:marTop w:val="15"/>
          <w:marBottom w:val="0"/>
          <w:divBdr>
            <w:top w:val="none" w:sz="0" w:space="0" w:color="auto"/>
            <w:left w:val="none" w:sz="0" w:space="0" w:color="auto"/>
            <w:bottom w:val="none" w:sz="0" w:space="0" w:color="auto"/>
            <w:right w:val="none" w:sz="0" w:space="0" w:color="auto"/>
          </w:divBdr>
          <w:divsChild>
            <w:div w:id="1759473469">
              <w:marLeft w:val="0"/>
              <w:marRight w:val="0"/>
              <w:marTop w:val="0"/>
              <w:marBottom w:val="0"/>
              <w:divBdr>
                <w:top w:val="none" w:sz="0" w:space="0" w:color="auto"/>
                <w:left w:val="none" w:sz="0" w:space="0" w:color="auto"/>
                <w:bottom w:val="none" w:sz="0" w:space="0" w:color="auto"/>
                <w:right w:val="none" w:sz="0" w:space="0" w:color="auto"/>
              </w:divBdr>
              <w:divsChild>
                <w:div w:id="33578235">
                  <w:marLeft w:val="0"/>
                  <w:marRight w:val="0"/>
                  <w:marTop w:val="0"/>
                  <w:marBottom w:val="0"/>
                  <w:divBdr>
                    <w:top w:val="none" w:sz="0" w:space="0" w:color="auto"/>
                    <w:left w:val="none" w:sz="0" w:space="0" w:color="auto"/>
                    <w:bottom w:val="none" w:sz="0" w:space="0" w:color="auto"/>
                    <w:right w:val="none" w:sz="0" w:space="0" w:color="auto"/>
                  </w:divBdr>
                </w:div>
                <w:div w:id="772673914">
                  <w:marLeft w:val="0"/>
                  <w:marRight w:val="0"/>
                  <w:marTop w:val="0"/>
                  <w:marBottom w:val="0"/>
                  <w:divBdr>
                    <w:top w:val="none" w:sz="0" w:space="0" w:color="auto"/>
                    <w:left w:val="none" w:sz="0" w:space="0" w:color="auto"/>
                    <w:bottom w:val="none" w:sz="0" w:space="0" w:color="auto"/>
                    <w:right w:val="none" w:sz="0" w:space="0" w:color="auto"/>
                  </w:divBdr>
                </w:div>
                <w:div w:id="2119988297">
                  <w:marLeft w:val="0"/>
                  <w:marRight w:val="0"/>
                  <w:marTop w:val="0"/>
                  <w:marBottom w:val="0"/>
                  <w:divBdr>
                    <w:top w:val="none" w:sz="0" w:space="0" w:color="auto"/>
                    <w:left w:val="none" w:sz="0" w:space="0" w:color="auto"/>
                    <w:bottom w:val="none" w:sz="0" w:space="0" w:color="auto"/>
                    <w:right w:val="none" w:sz="0" w:space="0" w:color="auto"/>
                  </w:divBdr>
                </w:div>
                <w:div w:id="1107850012">
                  <w:marLeft w:val="0"/>
                  <w:marRight w:val="0"/>
                  <w:marTop w:val="0"/>
                  <w:marBottom w:val="0"/>
                  <w:divBdr>
                    <w:top w:val="none" w:sz="0" w:space="0" w:color="auto"/>
                    <w:left w:val="none" w:sz="0" w:space="0" w:color="auto"/>
                    <w:bottom w:val="none" w:sz="0" w:space="0" w:color="auto"/>
                    <w:right w:val="none" w:sz="0" w:space="0" w:color="auto"/>
                  </w:divBdr>
                </w:div>
                <w:div w:id="897742278">
                  <w:marLeft w:val="0"/>
                  <w:marRight w:val="0"/>
                  <w:marTop w:val="0"/>
                  <w:marBottom w:val="0"/>
                  <w:divBdr>
                    <w:top w:val="none" w:sz="0" w:space="0" w:color="auto"/>
                    <w:left w:val="none" w:sz="0" w:space="0" w:color="auto"/>
                    <w:bottom w:val="none" w:sz="0" w:space="0" w:color="auto"/>
                    <w:right w:val="none" w:sz="0" w:space="0" w:color="auto"/>
                  </w:divBdr>
                </w:div>
                <w:div w:id="1471248438">
                  <w:marLeft w:val="0"/>
                  <w:marRight w:val="0"/>
                  <w:marTop w:val="0"/>
                  <w:marBottom w:val="0"/>
                  <w:divBdr>
                    <w:top w:val="none" w:sz="0" w:space="0" w:color="auto"/>
                    <w:left w:val="none" w:sz="0" w:space="0" w:color="auto"/>
                    <w:bottom w:val="none" w:sz="0" w:space="0" w:color="auto"/>
                    <w:right w:val="none" w:sz="0" w:space="0" w:color="auto"/>
                  </w:divBdr>
                </w:div>
                <w:div w:id="1311983491">
                  <w:marLeft w:val="0"/>
                  <w:marRight w:val="0"/>
                  <w:marTop w:val="0"/>
                  <w:marBottom w:val="0"/>
                  <w:divBdr>
                    <w:top w:val="none" w:sz="0" w:space="0" w:color="auto"/>
                    <w:left w:val="none" w:sz="0" w:space="0" w:color="auto"/>
                    <w:bottom w:val="none" w:sz="0" w:space="0" w:color="auto"/>
                    <w:right w:val="none" w:sz="0" w:space="0" w:color="auto"/>
                  </w:divBdr>
                </w:div>
                <w:div w:id="2077507294">
                  <w:marLeft w:val="0"/>
                  <w:marRight w:val="0"/>
                  <w:marTop w:val="0"/>
                  <w:marBottom w:val="0"/>
                  <w:divBdr>
                    <w:top w:val="none" w:sz="0" w:space="0" w:color="auto"/>
                    <w:left w:val="none" w:sz="0" w:space="0" w:color="auto"/>
                    <w:bottom w:val="none" w:sz="0" w:space="0" w:color="auto"/>
                    <w:right w:val="none" w:sz="0" w:space="0" w:color="auto"/>
                  </w:divBdr>
                </w:div>
                <w:div w:id="1704355755">
                  <w:marLeft w:val="0"/>
                  <w:marRight w:val="0"/>
                  <w:marTop w:val="0"/>
                  <w:marBottom w:val="0"/>
                  <w:divBdr>
                    <w:top w:val="none" w:sz="0" w:space="0" w:color="auto"/>
                    <w:left w:val="none" w:sz="0" w:space="0" w:color="auto"/>
                    <w:bottom w:val="none" w:sz="0" w:space="0" w:color="auto"/>
                    <w:right w:val="none" w:sz="0" w:space="0" w:color="auto"/>
                  </w:divBdr>
                </w:div>
                <w:div w:id="593052227">
                  <w:marLeft w:val="0"/>
                  <w:marRight w:val="0"/>
                  <w:marTop w:val="0"/>
                  <w:marBottom w:val="0"/>
                  <w:divBdr>
                    <w:top w:val="none" w:sz="0" w:space="0" w:color="auto"/>
                    <w:left w:val="none" w:sz="0" w:space="0" w:color="auto"/>
                    <w:bottom w:val="none" w:sz="0" w:space="0" w:color="auto"/>
                    <w:right w:val="none" w:sz="0" w:space="0" w:color="auto"/>
                  </w:divBdr>
                </w:div>
                <w:div w:id="425729545">
                  <w:marLeft w:val="0"/>
                  <w:marRight w:val="0"/>
                  <w:marTop w:val="0"/>
                  <w:marBottom w:val="0"/>
                  <w:divBdr>
                    <w:top w:val="none" w:sz="0" w:space="0" w:color="auto"/>
                    <w:left w:val="none" w:sz="0" w:space="0" w:color="auto"/>
                    <w:bottom w:val="none" w:sz="0" w:space="0" w:color="auto"/>
                    <w:right w:val="none" w:sz="0" w:space="0" w:color="auto"/>
                  </w:divBdr>
                </w:div>
                <w:div w:id="1126505517">
                  <w:marLeft w:val="0"/>
                  <w:marRight w:val="0"/>
                  <w:marTop w:val="0"/>
                  <w:marBottom w:val="0"/>
                  <w:divBdr>
                    <w:top w:val="none" w:sz="0" w:space="0" w:color="auto"/>
                    <w:left w:val="none" w:sz="0" w:space="0" w:color="auto"/>
                    <w:bottom w:val="none" w:sz="0" w:space="0" w:color="auto"/>
                    <w:right w:val="none" w:sz="0" w:space="0" w:color="auto"/>
                  </w:divBdr>
                </w:div>
                <w:div w:id="1956519501">
                  <w:marLeft w:val="0"/>
                  <w:marRight w:val="0"/>
                  <w:marTop w:val="0"/>
                  <w:marBottom w:val="0"/>
                  <w:divBdr>
                    <w:top w:val="none" w:sz="0" w:space="0" w:color="auto"/>
                    <w:left w:val="none" w:sz="0" w:space="0" w:color="auto"/>
                    <w:bottom w:val="none" w:sz="0" w:space="0" w:color="auto"/>
                    <w:right w:val="none" w:sz="0" w:space="0" w:color="auto"/>
                  </w:divBdr>
                </w:div>
                <w:div w:id="182287274">
                  <w:marLeft w:val="0"/>
                  <w:marRight w:val="0"/>
                  <w:marTop w:val="0"/>
                  <w:marBottom w:val="0"/>
                  <w:divBdr>
                    <w:top w:val="none" w:sz="0" w:space="0" w:color="auto"/>
                    <w:left w:val="none" w:sz="0" w:space="0" w:color="auto"/>
                    <w:bottom w:val="none" w:sz="0" w:space="0" w:color="auto"/>
                    <w:right w:val="none" w:sz="0" w:space="0" w:color="auto"/>
                  </w:divBdr>
                </w:div>
                <w:div w:id="1410611191">
                  <w:marLeft w:val="0"/>
                  <w:marRight w:val="0"/>
                  <w:marTop w:val="0"/>
                  <w:marBottom w:val="0"/>
                  <w:divBdr>
                    <w:top w:val="none" w:sz="0" w:space="0" w:color="auto"/>
                    <w:left w:val="none" w:sz="0" w:space="0" w:color="auto"/>
                    <w:bottom w:val="none" w:sz="0" w:space="0" w:color="auto"/>
                    <w:right w:val="none" w:sz="0" w:space="0" w:color="auto"/>
                  </w:divBdr>
                </w:div>
                <w:div w:id="393087076">
                  <w:marLeft w:val="0"/>
                  <w:marRight w:val="0"/>
                  <w:marTop w:val="0"/>
                  <w:marBottom w:val="0"/>
                  <w:divBdr>
                    <w:top w:val="none" w:sz="0" w:space="0" w:color="auto"/>
                    <w:left w:val="none" w:sz="0" w:space="0" w:color="auto"/>
                    <w:bottom w:val="none" w:sz="0" w:space="0" w:color="auto"/>
                    <w:right w:val="none" w:sz="0" w:space="0" w:color="auto"/>
                  </w:divBdr>
                </w:div>
                <w:div w:id="8995532">
                  <w:marLeft w:val="0"/>
                  <w:marRight w:val="0"/>
                  <w:marTop w:val="0"/>
                  <w:marBottom w:val="0"/>
                  <w:divBdr>
                    <w:top w:val="none" w:sz="0" w:space="0" w:color="auto"/>
                    <w:left w:val="none" w:sz="0" w:space="0" w:color="auto"/>
                    <w:bottom w:val="none" w:sz="0" w:space="0" w:color="auto"/>
                    <w:right w:val="none" w:sz="0" w:space="0" w:color="auto"/>
                  </w:divBdr>
                </w:div>
                <w:div w:id="917328555">
                  <w:marLeft w:val="0"/>
                  <w:marRight w:val="0"/>
                  <w:marTop w:val="0"/>
                  <w:marBottom w:val="0"/>
                  <w:divBdr>
                    <w:top w:val="none" w:sz="0" w:space="0" w:color="auto"/>
                    <w:left w:val="none" w:sz="0" w:space="0" w:color="auto"/>
                    <w:bottom w:val="none" w:sz="0" w:space="0" w:color="auto"/>
                    <w:right w:val="none" w:sz="0" w:space="0" w:color="auto"/>
                  </w:divBdr>
                </w:div>
                <w:div w:id="2147383316">
                  <w:marLeft w:val="0"/>
                  <w:marRight w:val="0"/>
                  <w:marTop w:val="0"/>
                  <w:marBottom w:val="0"/>
                  <w:divBdr>
                    <w:top w:val="none" w:sz="0" w:space="0" w:color="auto"/>
                    <w:left w:val="none" w:sz="0" w:space="0" w:color="auto"/>
                    <w:bottom w:val="none" w:sz="0" w:space="0" w:color="auto"/>
                    <w:right w:val="none" w:sz="0" w:space="0" w:color="auto"/>
                  </w:divBdr>
                </w:div>
                <w:div w:id="1104156786">
                  <w:marLeft w:val="0"/>
                  <w:marRight w:val="0"/>
                  <w:marTop w:val="0"/>
                  <w:marBottom w:val="0"/>
                  <w:divBdr>
                    <w:top w:val="none" w:sz="0" w:space="0" w:color="auto"/>
                    <w:left w:val="none" w:sz="0" w:space="0" w:color="auto"/>
                    <w:bottom w:val="none" w:sz="0" w:space="0" w:color="auto"/>
                    <w:right w:val="none" w:sz="0" w:space="0" w:color="auto"/>
                  </w:divBdr>
                </w:div>
                <w:div w:id="1567760555">
                  <w:marLeft w:val="0"/>
                  <w:marRight w:val="0"/>
                  <w:marTop w:val="0"/>
                  <w:marBottom w:val="0"/>
                  <w:divBdr>
                    <w:top w:val="none" w:sz="0" w:space="0" w:color="auto"/>
                    <w:left w:val="none" w:sz="0" w:space="0" w:color="auto"/>
                    <w:bottom w:val="none" w:sz="0" w:space="0" w:color="auto"/>
                    <w:right w:val="none" w:sz="0" w:space="0" w:color="auto"/>
                  </w:divBdr>
                </w:div>
                <w:div w:id="1212230609">
                  <w:marLeft w:val="0"/>
                  <w:marRight w:val="0"/>
                  <w:marTop w:val="0"/>
                  <w:marBottom w:val="0"/>
                  <w:divBdr>
                    <w:top w:val="none" w:sz="0" w:space="0" w:color="auto"/>
                    <w:left w:val="none" w:sz="0" w:space="0" w:color="auto"/>
                    <w:bottom w:val="none" w:sz="0" w:space="0" w:color="auto"/>
                    <w:right w:val="none" w:sz="0" w:space="0" w:color="auto"/>
                  </w:divBdr>
                </w:div>
                <w:div w:id="227737777">
                  <w:marLeft w:val="0"/>
                  <w:marRight w:val="0"/>
                  <w:marTop w:val="0"/>
                  <w:marBottom w:val="0"/>
                  <w:divBdr>
                    <w:top w:val="none" w:sz="0" w:space="0" w:color="auto"/>
                    <w:left w:val="none" w:sz="0" w:space="0" w:color="auto"/>
                    <w:bottom w:val="none" w:sz="0" w:space="0" w:color="auto"/>
                    <w:right w:val="none" w:sz="0" w:space="0" w:color="auto"/>
                  </w:divBdr>
                </w:div>
                <w:div w:id="2147354101">
                  <w:marLeft w:val="0"/>
                  <w:marRight w:val="0"/>
                  <w:marTop w:val="0"/>
                  <w:marBottom w:val="0"/>
                  <w:divBdr>
                    <w:top w:val="none" w:sz="0" w:space="0" w:color="auto"/>
                    <w:left w:val="none" w:sz="0" w:space="0" w:color="auto"/>
                    <w:bottom w:val="none" w:sz="0" w:space="0" w:color="auto"/>
                    <w:right w:val="none" w:sz="0" w:space="0" w:color="auto"/>
                  </w:divBdr>
                </w:div>
                <w:div w:id="578371490">
                  <w:marLeft w:val="0"/>
                  <w:marRight w:val="0"/>
                  <w:marTop w:val="0"/>
                  <w:marBottom w:val="0"/>
                  <w:divBdr>
                    <w:top w:val="none" w:sz="0" w:space="0" w:color="auto"/>
                    <w:left w:val="none" w:sz="0" w:space="0" w:color="auto"/>
                    <w:bottom w:val="none" w:sz="0" w:space="0" w:color="auto"/>
                    <w:right w:val="none" w:sz="0" w:space="0" w:color="auto"/>
                  </w:divBdr>
                </w:div>
                <w:div w:id="1290085900">
                  <w:marLeft w:val="0"/>
                  <w:marRight w:val="0"/>
                  <w:marTop w:val="0"/>
                  <w:marBottom w:val="0"/>
                  <w:divBdr>
                    <w:top w:val="none" w:sz="0" w:space="0" w:color="auto"/>
                    <w:left w:val="none" w:sz="0" w:space="0" w:color="auto"/>
                    <w:bottom w:val="none" w:sz="0" w:space="0" w:color="auto"/>
                    <w:right w:val="none" w:sz="0" w:space="0" w:color="auto"/>
                  </w:divBdr>
                </w:div>
                <w:div w:id="822356829">
                  <w:marLeft w:val="0"/>
                  <w:marRight w:val="0"/>
                  <w:marTop w:val="0"/>
                  <w:marBottom w:val="0"/>
                  <w:divBdr>
                    <w:top w:val="none" w:sz="0" w:space="0" w:color="auto"/>
                    <w:left w:val="none" w:sz="0" w:space="0" w:color="auto"/>
                    <w:bottom w:val="none" w:sz="0" w:space="0" w:color="auto"/>
                    <w:right w:val="none" w:sz="0" w:space="0" w:color="auto"/>
                  </w:divBdr>
                </w:div>
                <w:div w:id="846212549">
                  <w:marLeft w:val="0"/>
                  <w:marRight w:val="0"/>
                  <w:marTop w:val="0"/>
                  <w:marBottom w:val="0"/>
                  <w:divBdr>
                    <w:top w:val="none" w:sz="0" w:space="0" w:color="auto"/>
                    <w:left w:val="none" w:sz="0" w:space="0" w:color="auto"/>
                    <w:bottom w:val="none" w:sz="0" w:space="0" w:color="auto"/>
                    <w:right w:val="none" w:sz="0" w:space="0" w:color="auto"/>
                  </w:divBdr>
                </w:div>
                <w:div w:id="2059667132">
                  <w:marLeft w:val="0"/>
                  <w:marRight w:val="0"/>
                  <w:marTop w:val="0"/>
                  <w:marBottom w:val="0"/>
                  <w:divBdr>
                    <w:top w:val="none" w:sz="0" w:space="0" w:color="auto"/>
                    <w:left w:val="none" w:sz="0" w:space="0" w:color="auto"/>
                    <w:bottom w:val="none" w:sz="0" w:space="0" w:color="auto"/>
                    <w:right w:val="none" w:sz="0" w:space="0" w:color="auto"/>
                  </w:divBdr>
                </w:div>
                <w:div w:id="1833057654">
                  <w:marLeft w:val="0"/>
                  <w:marRight w:val="0"/>
                  <w:marTop w:val="0"/>
                  <w:marBottom w:val="0"/>
                  <w:divBdr>
                    <w:top w:val="none" w:sz="0" w:space="0" w:color="auto"/>
                    <w:left w:val="none" w:sz="0" w:space="0" w:color="auto"/>
                    <w:bottom w:val="none" w:sz="0" w:space="0" w:color="auto"/>
                    <w:right w:val="none" w:sz="0" w:space="0" w:color="auto"/>
                  </w:divBdr>
                </w:div>
                <w:div w:id="79758263">
                  <w:marLeft w:val="0"/>
                  <w:marRight w:val="0"/>
                  <w:marTop w:val="0"/>
                  <w:marBottom w:val="0"/>
                  <w:divBdr>
                    <w:top w:val="none" w:sz="0" w:space="0" w:color="auto"/>
                    <w:left w:val="none" w:sz="0" w:space="0" w:color="auto"/>
                    <w:bottom w:val="none" w:sz="0" w:space="0" w:color="auto"/>
                    <w:right w:val="none" w:sz="0" w:space="0" w:color="auto"/>
                  </w:divBdr>
                </w:div>
                <w:div w:id="405110272">
                  <w:marLeft w:val="0"/>
                  <w:marRight w:val="0"/>
                  <w:marTop w:val="0"/>
                  <w:marBottom w:val="0"/>
                  <w:divBdr>
                    <w:top w:val="none" w:sz="0" w:space="0" w:color="auto"/>
                    <w:left w:val="none" w:sz="0" w:space="0" w:color="auto"/>
                    <w:bottom w:val="none" w:sz="0" w:space="0" w:color="auto"/>
                    <w:right w:val="none" w:sz="0" w:space="0" w:color="auto"/>
                  </w:divBdr>
                </w:div>
                <w:div w:id="1916209539">
                  <w:marLeft w:val="0"/>
                  <w:marRight w:val="0"/>
                  <w:marTop w:val="0"/>
                  <w:marBottom w:val="0"/>
                  <w:divBdr>
                    <w:top w:val="none" w:sz="0" w:space="0" w:color="auto"/>
                    <w:left w:val="none" w:sz="0" w:space="0" w:color="auto"/>
                    <w:bottom w:val="none" w:sz="0" w:space="0" w:color="auto"/>
                    <w:right w:val="none" w:sz="0" w:space="0" w:color="auto"/>
                  </w:divBdr>
                </w:div>
                <w:div w:id="1800949688">
                  <w:marLeft w:val="0"/>
                  <w:marRight w:val="0"/>
                  <w:marTop w:val="0"/>
                  <w:marBottom w:val="0"/>
                  <w:divBdr>
                    <w:top w:val="none" w:sz="0" w:space="0" w:color="auto"/>
                    <w:left w:val="none" w:sz="0" w:space="0" w:color="auto"/>
                    <w:bottom w:val="none" w:sz="0" w:space="0" w:color="auto"/>
                    <w:right w:val="none" w:sz="0" w:space="0" w:color="auto"/>
                  </w:divBdr>
                </w:div>
                <w:div w:id="1559970871">
                  <w:marLeft w:val="0"/>
                  <w:marRight w:val="0"/>
                  <w:marTop w:val="0"/>
                  <w:marBottom w:val="0"/>
                  <w:divBdr>
                    <w:top w:val="none" w:sz="0" w:space="0" w:color="auto"/>
                    <w:left w:val="none" w:sz="0" w:space="0" w:color="auto"/>
                    <w:bottom w:val="none" w:sz="0" w:space="0" w:color="auto"/>
                    <w:right w:val="none" w:sz="0" w:space="0" w:color="auto"/>
                  </w:divBdr>
                </w:div>
                <w:div w:id="296689792">
                  <w:marLeft w:val="0"/>
                  <w:marRight w:val="0"/>
                  <w:marTop w:val="0"/>
                  <w:marBottom w:val="0"/>
                  <w:divBdr>
                    <w:top w:val="none" w:sz="0" w:space="0" w:color="auto"/>
                    <w:left w:val="none" w:sz="0" w:space="0" w:color="auto"/>
                    <w:bottom w:val="none" w:sz="0" w:space="0" w:color="auto"/>
                    <w:right w:val="none" w:sz="0" w:space="0" w:color="auto"/>
                  </w:divBdr>
                </w:div>
                <w:div w:id="1650673205">
                  <w:marLeft w:val="0"/>
                  <w:marRight w:val="0"/>
                  <w:marTop w:val="0"/>
                  <w:marBottom w:val="0"/>
                  <w:divBdr>
                    <w:top w:val="none" w:sz="0" w:space="0" w:color="auto"/>
                    <w:left w:val="none" w:sz="0" w:space="0" w:color="auto"/>
                    <w:bottom w:val="none" w:sz="0" w:space="0" w:color="auto"/>
                    <w:right w:val="none" w:sz="0" w:space="0" w:color="auto"/>
                  </w:divBdr>
                </w:div>
                <w:div w:id="178083623">
                  <w:marLeft w:val="0"/>
                  <w:marRight w:val="0"/>
                  <w:marTop w:val="0"/>
                  <w:marBottom w:val="0"/>
                  <w:divBdr>
                    <w:top w:val="none" w:sz="0" w:space="0" w:color="auto"/>
                    <w:left w:val="none" w:sz="0" w:space="0" w:color="auto"/>
                    <w:bottom w:val="none" w:sz="0" w:space="0" w:color="auto"/>
                    <w:right w:val="none" w:sz="0" w:space="0" w:color="auto"/>
                  </w:divBdr>
                </w:div>
                <w:div w:id="543948993">
                  <w:marLeft w:val="0"/>
                  <w:marRight w:val="0"/>
                  <w:marTop w:val="0"/>
                  <w:marBottom w:val="0"/>
                  <w:divBdr>
                    <w:top w:val="none" w:sz="0" w:space="0" w:color="auto"/>
                    <w:left w:val="none" w:sz="0" w:space="0" w:color="auto"/>
                    <w:bottom w:val="none" w:sz="0" w:space="0" w:color="auto"/>
                    <w:right w:val="none" w:sz="0" w:space="0" w:color="auto"/>
                  </w:divBdr>
                </w:div>
                <w:div w:id="96876943">
                  <w:marLeft w:val="0"/>
                  <w:marRight w:val="0"/>
                  <w:marTop w:val="0"/>
                  <w:marBottom w:val="0"/>
                  <w:divBdr>
                    <w:top w:val="none" w:sz="0" w:space="0" w:color="auto"/>
                    <w:left w:val="none" w:sz="0" w:space="0" w:color="auto"/>
                    <w:bottom w:val="none" w:sz="0" w:space="0" w:color="auto"/>
                    <w:right w:val="none" w:sz="0" w:space="0" w:color="auto"/>
                  </w:divBdr>
                </w:div>
                <w:div w:id="915631848">
                  <w:marLeft w:val="0"/>
                  <w:marRight w:val="0"/>
                  <w:marTop w:val="0"/>
                  <w:marBottom w:val="0"/>
                  <w:divBdr>
                    <w:top w:val="none" w:sz="0" w:space="0" w:color="auto"/>
                    <w:left w:val="none" w:sz="0" w:space="0" w:color="auto"/>
                    <w:bottom w:val="none" w:sz="0" w:space="0" w:color="auto"/>
                    <w:right w:val="none" w:sz="0" w:space="0" w:color="auto"/>
                  </w:divBdr>
                </w:div>
                <w:div w:id="1928926098">
                  <w:marLeft w:val="0"/>
                  <w:marRight w:val="0"/>
                  <w:marTop w:val="0"/>
                  <w:marBottom w:val="0"/>
                  <w:divBdr>
                    <w:top w:val="none" w:sz="0" w:space="0" w:color="auto"/>
                    <w:left w:val="none" w:sz="0" w:space="0" w:color="auto"/>
                    <w:bottom w:val="none" w:sz="0" w:space="0" w:color="auto"/>
                    <w:right w:val="none" w:sz="0" w:space="0" w:color="auto"/>
                  </w:divBdr>
                </w:div>
                <w:div w:id="1642079499">
                  <w:marLeft w:val="0"/>
                  <w:marRight w:val="0"/>
                  <w:marTop w:val="0"/>
                  <w:marBottom w:val="0"/>
                  <w:divBdr>
                    <w:top w:val="none" w:sz="0" w:space="0" w:color="auto"/>
                    <w:left w:val="none" w:sz="0" w:space="0" w:color="auto"/>
                    <w:bottom w:val="none" w:sz="0" w:space="0" w:color="auto"/>
                    <w:right w:val="none" w:sz="0" w:space="0" w:color="auto"/>
                  </w:divBdr>
                </w:div>
                <w:div w:id="656343527">
                  <w:marLeft w:val="0"/>
                  <w:marRight w:val="0"/>
                  <w:marTop w:val="0"/>
                  <w:marBottom w:val="0"/>
                  <w:divBdr>
                    <w:top w:val="none" w:sz="0" w:space="0" w:color="auto"/>
                    <w:left w:val="none" w:sz="0" w:space="0" w:color="auto"/>
                    <w:bottom w:val="none" w:sz="0" w:space="0" w:color="auto"/>
                    <w:right w:val="none" w:sz="0" w:space="0" w:color="auto"/>
                  </w:divBdr>
                </w:div>
                <w:div w:id="339893080">
                  <w:marLeft w:val="0"/>
                  <w:marRight w:val="0"/>
                  <w:marTop w:val="0"/>
                  <w:marBottom w:val="0"/>
                  <w:divBdr>
                    <w:top w:val="none" w:sz="0" w:space="0" w:color="auto"/>
                    <w:left w:val="none" w:sz="0" w:space="0" w:color="auto"/>
                    <w:bottom w:val="none" w:sz="0" w:space="0" w:color="auto"/>
                    <w:right w:val="none" w:sz="0" w:space="0" w:color="auto"/>
                  </w:divBdr>
                </w:div>
                <w:div w:id="1513302802">
                  <w:marLeft w:val="0"/>
                  <w:marRight w:val="0"/>
                  <w:marTop w:val="0"/>
                  <w:marBottom w:val="0"/>
                  <w:divBdr>
                    <w:top w:val="none" w:sz="0" w:space="0" w:color="auto"/>
                    <w:left w:val="none" w:sz="0" w:space="0" w:color="auto"/>
                    <w:bottom w:val="none" w:sz="0" w:space="0" w:color="auto"/>
                    <w:right w:val="none" w:sz="0" w:space="0" w:color="auto"/>
                  </w:divBdr>
                </w:div>
                <w:div w:id="1503546896">
                  <w:marLeft w:val="0"/>
                  <w:marRight w:val="0"/>
                  <w:marTop w:val="0"/>
                  <w:marBottom w:val="0"/>
                  <w:divBdr>
                    <w:top w:val="none" w:sz="0" w:space="0" w:color="auto"/>
                    <w:left w:val="none" w:sz="0" w:space="0" w:color="auto"/>
                    <w:bottom w:val="none" w:sz="0" w:space="0" w:color="auto"/>
                    <w:right w:val="none" w:sz="0" w:space="0" w:color="auto"/>
                  </w:divBdr>
                </w:div>
                <w:div w:id="1592424446">
                  <w:marLeft w:val="0"/>
                  <w:marRight w:val="0"/>
                  <w:marTop w:val="0"/>
                  <w:marBottom w:val="0"/>
                  <w:divBdr>
                    <w:top w:val="none" w:sz="0" w:space="0" w:color="auto"/>
                    <w:left w:val="none" w:sz="0" w:space="0" w:color="auto"/>
                    <w:bottom w:val="none" w:sz="0" w:space="0" w:color="auto"/>
                    <w:right w:val="none" w:sz="0" w:space="0" w:color="auto"/>
                  </w:divBdr>
                </w:div>
                <w:div w:id="1719814466">
                  <w:marLeft w:val="0"/>
                  <w:marRight w:val="0"/>
                  <w:marTop w:val="0"/>
                  <w:marBottom w:val="0"/>
                  <w:divBdr>
                    <w:top w:val="none" w:sz="0" w:space="0" w:color="auto"/>
                    <w:left w:val="none" w:sz="0" w:space="0" w:color="auto"/>
                    <w:bottom w:val="none" w:sz="0" w:space="0" w:color="auto"/>
                    <w:right w:val="none" w:sz="0" w:space="0" w:color="auto"/>
                  </w:divBdr>
                </w:div>
                <w:div w:id="37245981">
                  <w:marLeft w:val="0"/>
                  <w:marRight w:val="0"/>
                  <w:marTop w:val="0"/>
                  <w:marBottom w:val="0"/>
                  <w:divBdr>
                    <w:top w:val="none" w:sz="0" w:space="0" w:color="auto"/>
                    <w:left w:val="none" w:sz="0" w:space="0" w:color="auto"/>
                    <w:bottom w:val="none" w:sz="0" w:space="0" w:color="auto"/>
                    <w:right w:val="none" w:sz="0" w:space="0" w:color="auto"/>
                  </w:divBdr>
                </w:div>
                <w:div w:id="2116705433">
                  <w:marLeft w:val="0"/>
                  <w:marRight w:val="0"/>
                  <w:marTop w:val="0"/>
                  <w:marBottom w:val="0"/>
                  <w:divBdr>
                    <w:top w:val="none" w:sz="0" w:space="0" w:color="auto"/>
                    <w:left w:val="none" w:sz="0" w:space="0" w:color="auto"/>
                    <w:bottom w:val="none" w:sz="0" w:space="0" w:color="auto"/>
                    <w:right w:val="none" w:sz="0" w:space="0" w:color="auto"/>
                  </w:divBdr>
                </w:div>
                <w:div w:id="21054884">
                  <w:marLeft w:val="0"/>
                  <w:marRight w:val="0"/>
                  <w:marTop w:val="0"/>
                  <w:marBottom w:val="0"/>
                  <w:divBdr>
                    <w:top w:val="none" w:sz="0" w:space="0" w:color="auto"/>
                    <w:left w:val="none" w:sz="0" w:space="0" w:color="auto"/>
                    <w:bottom w:val="none" w:sz="0" w:space="0" w:color="auto"/>
                    <w:right w:val="none" w:sz="0" w:space="0" w:color="auto"/>
                  </w:divBdr>
                </w:div>
                <w:div w:id="1198271235">
                  <w:marLeft w:val="0"/>
                  <w:marRight w:val="0"/>
                  <w:marTop w:val="0"/>
                  <w:marBottom w:val="0"/>
                  <w:divBdr>
                    <w:top w:val="none" w:sz="0" w:space="0" w:color="auto"/>
                    <w:left w:val="none" w:sz="0" w:space="0" w:color="auto"/>
                    <w:bottom w:val="none" w:sz="0" w:space="0" w:color="auto"/>
                    <w:right w:val="none" w:sz="0" w:space="0" w:color="auto"/>
                  </w:divBdr>
                </w:div>
                <w:div w:id="802040301">
                  <w:marLeft w:val="0"/>
                  <w:marRight w:val="0"/>
                  <w:marTop w:val="0"/>
                  <w:marBottom w:val="0"/>
                  <w:divBdr>
                    <w:top w:val="none" w:sz="0" w:space="0" w:color="auto"/>
                    <w:left w:val="none" w:sz="0" w:space="0" w:color="auto"/>
                    <w:bottom w:val="none" w:sz="0" w:space="0" w:color="auto"/>
                    <w:right w:val="none" w:sz="0" w:space="0" w:color="auto"/>
                  </w:divBdr>
                </w:div>
                <w:div w:id="103425652">
                  <w:marLeft w:val="0"/>
                  <w:marRight w:val="0"/>
                  <w:marTop w:val="0"/>
                  <w:marBottom w:val="0"/>
                  <w:divBdr>
                    <w:top w:val="none" w:sz="0" w:space="0" w:color="auto"/>
                    <w:left w:val="none" w:sz="0" w:space="0" w:color="auto"/>
                    <w:bottom w:val="none" w:sz="0" w:space="0" w:color="auto"/>
                    <w:right w:val="none" w:sz="0" w:space="0" w:color="auto"/>
                  </w:divBdr>
                </w:div>
                <w:div w:id="1137844689">
                  <w:marLeft w:val="0"/>
                  <w:marRight w:val="0"/>
                  <w:marTop w:val="0"/>
                  <w:marBottom w:val="0"/>
                  <w:divBdr>
                    <w:top w:val="none" w:sz="0" w:space="0" w:color="auto"/>
                    <w:left w:val="none" w:sz="0" w:space="0" w:color="auto"/>
                    <w:bottom w:val="none" w:sz="0" w:space="0" w:color="auto"/>
                    <w:right w:val="none" w:sz="0" w:space="0" w:color="auto"/>
                  </w:divBdr>
                </w:div>
                <w:div w:id="1420834805">
                  <w:marLeft w:val="0"/>
                  <w:marRight w:val="0"/>
                  <w:marTop w:val="0"/>
                  <w:marBottom w:val="0"/>
                  <w:divBdr>
                    <w:top w:val="none" w:sz="0" w:space="0" w:color="auto"/>
                    <w:left w:val="none" w:sz="0" w:space="0" w:color="auto"/>
                    <w:bottom w:val="none" w:sz="0" w:space="0" w:color="auto"/>
                    <w:right w:val="none" w:sz="0" w:space="0" w:color="auto"/>
                  </w:divBdr>
                </w:div>
                <w:div w:id="1195731822">
                  <w:marLeft w:val="0"/>
                  <w:marRight w:val="0"/>
                  <w:marTop w:val="0"/>
                  <w:marBottom w:val="0"/>
                  <w:divBdr>
                    <w:top w:val="none" w:sz="0" w:space="0" w:color="auto"/>
                    <w:left w:val="none" w:sz="0" w:space="0" w:color="auto"/>
                    <w:bottom w:val="none" w:sz="0" w:space="0" w:color="auto"/>
                    <w:right w:val="none" w:sz="0" w:space="0" w:color="auto"/>
                  </w:divBdr>
                </w:div>
                <w:div w:id="220672714">
                  <w:marLeft w:val="0"/>
                  <w:marRight w:val="0"/>
                  <w:marTop w:val="0"/>
                  <w:marBottom w:val="0"/>
                  <w:divBdr>
                    <w:top w:val="none" w:sz="0" w:space="0" w:color="auto"/>
                    <w:left w:val="none" w:sz="0" w:space="0" w:color="auto"/>
                    <w:bottom w:val="none" w:sz="0" w:space="0" w:color="auto"/>
                    <w:right w:val="none" w:sz="0" w:space="0" w:color="auto"/>
                  </w:divBdr>
                </w:div>
                <w:div w:id="269361245">
                  <w:marLeft w:val="0"/>
                  <w:marRight w:val="0"/>
                  <w:marTop w:val="0"/>
                  <w:marBottom w:val="0"/>
                  <w:divBdr>
                    <w:top w:val="none" w:sz="0" w:space="0" w:color="auto"/>
                    <w:left w:val="none" w:sz="0" w:space="0" w:color="auto"/>
                    <w:bottom w:val="none" w:sz="0" w:space="0" w:color="auto"/>
                    <w:right w:val="none" w:sz="0" w:space="0" w:color="auto"/>
                  </w:divBdr>
                </w:div>
                <w:div w:id="564612620">
                  <w:marLeft w:val="0"/>
                  <w:marRight w:val="0"/>
                  <w:marTop w:val="0"/>
                  <w:marBottom w:val="0"/>
                  <w:divBdr>
                    <w:top w:val="none" w:sz="0" w:space="0" w:color="auto"/>
                    <w:left w:val="none" w:sz="0" w:space="0" w:color="auto"/>
                    <w:bottom w:val="none" w:sz="0" w:space="0" w:color="auto"/>
                    <w:right w:val="none" w:sz="0" w:space="0" w:color="auto"/>
                  </w:divBdr>
                </w:div>
                <w:div w:id="1141924132">
                  <w:marLeft w:val="0"/>
                  <w:marRight w:val="0"/>
                  <w:marTop w:val="0"/>
                  <w:marBottom w:val="0"/>
                  <w:divBdr>
                    <w:top w:val="none" w:sz="0" w:space="0" w:color="auto"/>
                    <w:left w:val="none" w:sz="0" w:space="0" w:color="auto"/>
                    <w:bottom w:val="none" w:sz="0" w:space="0" w:color="auto"/>
                    <w:right w:val="none" w:sz="0" w:space="0" w:color="auto"/>
                  </w:divBdr>
                </w:div>
                <w:div w:id="945582838">
                  <w:marLeft w:val="0"/>
                  <w:marRight w:val="0"/>
                  <w:marTop w:val="0"/>
                  <w:marBottom w:val="0"/>
                  <w:divBdr>
                    <w:top w:val="none" w:sz="0" w:space="0" w:color="auto"/>
                    <w:left w:val="none" w:sz="0" w:space="0" w:color="auto"/>
                    <w:bottom w:val="none" w:sz="0" w:space="0" w:color="auto"/>
                    <w:right w:val="none" w:sz="0" w:space="0" w:color="auto"/>
                  </w:divBdr>
                </w:div>
                <w:div w:id="1636136475">
                  <w:marLeft w:val="0"/>
                  <w:marRight w:val="0"/>
                  <w:marTop w:val="0"/>
                  <w:marBottom w:val="0"/>
                  <w:divBdr>
                    <w:top w:val="none" w:sz="0" w:space="0" w:color="auto"/>
                    <w:left w:val="none" w:sz="0" w:space="0" w:color="auto"/>
                    <w:bottom w:val="none" w:sz="0" w:space="0" w:color="auto"/>
                    <w:right w:val="none" w:sz="0" w:space="0" w:color="auto"/>
                  </w:divBdr>
                </w:div>
                <w:div w:id="448083470">
                  <w:marLeft w:val="0"/>
                  <w:marRight w:val="0"/>
                  <w:marTop w:val="0"/>
                  <w:marBottom w:val="0"/>
                  <w:divBdr>
                    <w:top w:val="none" w:sz="0" w:space="0" w:color="auto"/>
                    <w:left w:val="none" w:sz="0" w:space="0" w:color="auto"/>
                    <w:bottom w:val="none" w:sz="0" w:space="0" w:color="auto"/>
                    <w:right w:val="none" w:sz="0" w:space="0" w:color="auto"/>
                  </w:divBdr>
                </w:div>
                <w:div w:id="1590655848">
                  <w:marLeft w:val="0"/>
                  <w:marRight w:val="0"/>
                  <w:marTop w:val="0"/>
                  <w:marBottom w:val="0"/>
                  <w:divBdr>
                    <w:top w:val="none" w:sz="0" w:space="0" w:color="auto"/>
                    <w:left w:val="none" w:sz="0" w:space="0" w:color="auto"/>
                    <w:bottom w:val="none" w:sz="0" w:space="0" w:color="auto"/>
                    <w:right w:val="none" w:sz="0" w:space="0" w:color="auto"/>
                  </w:divBdr>
                </w:div>
                <w:div w:id="1747724005">
                  <w:marLeft w:val="0"/>
                  <w:marRight w:val="0"/>
                  <w:marTop w:val="0"/>
                  <w:marBottom w:val="0"/>
                  <w:divBdr>
                    <w:top w:val="none" w:sz="0" w:space="0" w:color="auto"/>
                    <w:left w:val="none" w:sz="0" w:space="0" w:color="auto"/>
                    <w:bottom w:val="none" w:sz="0" w:space="0" w:color="auto"/>
                    <w:right w:val="none" w:sz="0" w:space="0" w:color="auto"/>
                  </w:divBdr>
                </w:div>
                <w:div w:id="664747832">
                  <w:marLeft w:val="0"/>
                  <w:marRight w:val="0"/>
                  <w:marTop w:val="0"/>
                  <w:marBottom w:val="0"/>
                  <w:divBdr>
                    <w:top w:val="none" w:sz="0" w:space="0" w:color="auto"/>
                    <w:left w:val="none" w:sz="0" w:space="0" w:color="auto"/>
                    <w:bottom w:val="none" w:sz="0" w:space="0" w:color="auto"/>
                    <w:right w:val="none" w:sz="0" w:space="0" w:color="auto"/>
                  </w:divBdr>
                </w:div>
                <w:div w:id="1891768920">
                  <w:marLeft w:val="0"/>
                  <w:marRight w:val="0"/>
                  <w:marTop w:val="0"/>
                  <w:marBottom w:val="0"/>
                  <w:divBdr>
                    <w:top w:val="none" w:sz="0" w:space="0" w:color="auto"/>
                    <w:left w:val="none" w:sz="0" w:space="0" w:color="auto"/>
                    <w:bottom w:val="none" w:sz="0" w:space="0" w:color="auto"/>
                    <w:right w:val="none" w:sz="0" w:space="0" w:color="auto"/>
                  </w:divBdr>
                </w:div>
                <w:div w:id="873730376">
                  <w:marLeft w:val="0"/>
                  <w:marRight w:val="0"/>
                  <w:marTop w:val="0"/>
                  <w:marBottom w:val="0"/>
                  <w:divBdr>
                    <w:top w:val="none" w:sz="0" w:space="0" w:color="auto"/>
                    <w:left w:val="none" w:sz="0" w:space="0" w:color="auto"/>
                    <w:bottom w:val="none" w:sz="0" w:space="0" w:color="auto"/>
                    <w:right w:val="none" w:sz="0" w:space="0" w:color="auto"/>
                  </w:divBdr>
                </w:div>
                <w:div w:id="24211975">
                  <w:marLeft w:val="0"/>
                  <w:marRight w:val="0"/>
                  <w:marTop w:val="0"/>
                  <w:marBottom w:val="0"/>
                  <w:divBdr>
                    <w:top w:val="none" w:sz="0" w:space="0" w:color="auto"/>
                    <w:left w:val="none" w:sz="0" w:space="0" w:color="auto"/>
                    <w:bottom w:val="none" w:sz="0" w:space="0" w:color="auto"/>
                    <w:right w:val="none" w:sz="0" w:space="0" w:color="auto"/>
                  </w:divBdr>
                </w:div>
                <w:div w:id="837770321">
                  <w:marLeft w:val="0"/>
                  <w:marRight w:val="0"/>
                  <w:marTop w:val="0"/>
                  <w:marBottom w:val="0"/>
                  <w:divBdr>
                    <w:top w:val="none" w:sz="0" w:space="0" w:color="auto"/>
                    <w:left w:val="none" w:sz="0" w:space="0" w:color="auto"/>
                    <w:bottom w:val="none" w:sz="0" w:space="0" w:color="auto"/>
                    <w:right w:val="none" w:sz="0" w:space="0" w:color="auto"/>
                  </w:divBdr>
                </w:div>
                <w:div w:id="743769782">
                  <w:marLeft w:val="0"/>
                  <w:marRight w:val="0"/>
                  <w:marTop w:val="0"/>
                  <w:marBottom w:val="0"/>
                  <w:divBdr>
                    <w:top w:val="none" w:sz="0" w:space="0" w:color="auto"/>
                    <w:left w:val="none" w:sz="0" w:space="0" w:color="auto"/>
                    <w:bottom w:val="none" w:sz="0" w:space="0" w:color="auto"/>
                    <w:right w:val="none" w:sz="0" w:space="0" w:color="auto"/>
                  </w:divBdr>
                </w:div>
                <w:div w:id="161432589">
                  <w:marLeft w:val="0"/>
                  <w:marRight w:val="0"/>
                  <w:marTop w:val="0"/>
                  <w:marBottom w:val="0"/>
                  <w:divBdr>
                    <w:top w:val="none" w:sz="0" w:space="0" w:color="auto"/>
                    <w:left w:val="none" w:sz="0" w:space="0" w:color="auto"/>
                    <w:bottom w:val="none" w:sz="0" w:space="0" w:color="auto"/>
                    <w:right w:val="none" w:sz="0" w:space="0" w:color="auto"/>
                  </w:divBdr>
                </w:div>
                <w:div w:id="1052387434">
                  <w:marLeft w:val="0"/>
                  <w:marRight w:val="0"/>
                  <w:marTop w:val="0"/>
                  <w:marBottom w:val="0"/>
                  <w:divBdr>
                    <w:top w:val="none" w:sz="0" w:space="0" w:color="auto"/>
                    <w:left w:val="none" w:sz="0" w:space="0" w:color="auto"/>
                    <w:bottom w:val="none" w:sz="0" w:space="0" w:color="auto"/>
                    <w:right w:val="none" w:sz="0" w:space="0" w:color="auto"/>
                  </w:divBdr>
                </w:div>
                <w:div w:id="76446422">
                  <w:marLeft w:val="0"/>
                  <w:marRight w:val="0"/>
                  <w:marTop w:val="0"/>
                  <w:marBottom w:val="0"/>
                  <w:divBdr>
                    <w:top w:val="none" w:sz="0" w:space="0" w:color="auto"/>
                    <w:left w:val="none" w:sz="0" w:space="0" w:color="auto"/>
                    <w:bottom w:val="none" w:sz="0" w:space="0" w:color="auto"/>
                    <w:right w:val="none" w:sz="0" w:space="0" w:color="auto"/>
                  </w:divBdr>
                </w:div>
                <w:div w:id="102070206">
                  <w:marLeft w:val="0"/>
                  <w:marRight w:val="0"/>
                  <w:marTop w:val="0"/>
                  <w:marBottom w:val="0"/>
                  <w:divBdr>
                    <w:top w:val="none" w:sz="0" w:space="0" w:color="auto"/>
                    <w:left w:val="none" w:sz="0" w:space="0" w:color="auto"/>
                    <w:bottom w:val="none" w:sz="0" w:space="0" w:color="auto"/>
                    <w:right w:val="none" w:sz="0" w:space="0" w:color="auto"/>
                  </w:divBdr>
                </w:div>
                <w:div w:id="1888296460">
                  <w:marLeft w:val="0"/>
                  <w:marRight w:val="0"/>
                  <w:marTop w:val="0"/>
                  <w:marBottom w:val="0"/>
                  <w:divBdr>
                    <w:top w:val="none" w:sz="0" w:space="0" w:color="auto"/>
                    <w:left w:val="none" w:sz="0" w:space="0" w:color="auto"/>
                    <w:bottom w:val="none" w:sz="0" w:space="0" w:color="auto"/>
                    <w:right w:val="none" w:sz="0" w:space="0" w:color="auto"/>
                  </w:divBdr>
                </w:div>
                <w:div w:id="1117993595">
                  <w:marLeft w:val="0"/>
                  <w:marRight w:val="0"/>
                  <w:marTop w:val="0"/>
                  <w:marBottom w:val="0"/>
                  <w:divBdr>
                    <w:top w:val="none" w:sz="0" w:space="0" w:color="auto"/>
                    <w:left w:val="none" w:sz="0" w:space="0" w:color="auto"/>
                    <w:bottom w:val="none" w:sz="0" w:space="0" w:color="auto"/>
                    <w:right w:val="none" w:sz="0" w:space="0" w:color="auto"/>
                  </w:divBdr>
                </w:div>
                <w:div w:id="387270588">
                  <w:marLeft w:val="0"/>
                  <w:marRight w:val="0"/>
                  <w:marTop w:val="0"/>
                  <w:marBottom w:val="0"/>
                  <w:divBdr>
                    <w:top w:val="none" w:sz="0" w:space="0" w:color="auto"/>
                    <w:left w:val="none" w:sz="0" w:space="0" w:color="auto"/>
                    <w:bottom w:val="none" w:sz="0" w:space="0" w:color="auto"/>
                    <w:right w:val="none" w:sz="0" w:space="0" w:color="auto"/>
                  </w:divBdr>
                </w:div>
                <w:div w:id="656109499">
                  <w:marLeft w:val="0"/>
                  <w:marRight w:val="0"/>
                  <w:marTop w:val="0"/>
                  <w:marBottom w:val="0"/>
                  <w:divBdr>
                    <w:top w:val="none" w:sz="0" w:space="0" w:color="auto"/>
                    <w:left w:val="none" w:sz="0" w:space="0" w:color="auto"/>
                    <w:bottom w:val="none" w:sz="0" w:space="0" w:color="auto"/>
                    <w:right w:val="none" w:sz="0" w:space="0" w:color="auto"/>
                  </w:divBdr>
                </w:div>
                <w:div w:id="10618776">
                  <w:marLeft w:val="0"/>
                  <w:marRight w:val="0"/>
                  <w:marTop w:val="0"/>
                  <w:marBottom w:val="0"/>
                  <w:divBdr>
                    <w:top w:val="none" w:sz="0" w:space="0" w:color="auto"/>
                    <w:left w:val="none" w:sz="0" w:space="0" w:color="auto"/>
                    <w:bottom w:val="none" w:sz="0" w:space="0" w:color="auto"/>
                    <w:right w:val="none" w:sz="0" w:space="0" w:color="auto"/>
                  </w:divBdr>
                </w:div>
                <w:div w:id="1765371366">
                  <w:marLeft w:val="0"/>
                  <w:marRight w:val="0"/>
                  <w:marTop w:val="0"/>
                  <w:marBottom w:val="0"/>
                  <w:divBdr>
                    <w:top w:val="none" w:sz="0" w:space="0" w:color="auto"/>
                    <w:left w:val="none" w:sz="0" w:space="0" w:color="auto"/>
                    <w:bottom w:val="none" w:sz="0" w:space="0" w:color="auto"/>
                    <w:right w:val="none" w:sz="0" w:space="0" w:color="auto"/>
                  </w:divBdr>
                </w:div>
                <w:div w:id="784927749">
                  <w:marLeft w:val="0"/>
                  <w:marRight w:val="0"/>
                  <w:marTop w:val="0"/>
                  <w:marBottom w:val="0"/>
                  <w:divBdr>
                    <w:top w:val="none" w:sz="0" w:space="0" w:color="auto"/>
                    <w:left w:val="none" w:sz="0" w:space="0" w:color="auto"/>
                    <w:bottom w:val="none" w:sz="0" w:space="0" w:color="auto"/>
                    <w:right w:val="none" w:sz="0" w:space="0" w:color="auto"/>
                  </w:divBdr>
                </w:div>
                <w:div w:id="612132937">
                  <w:marLeft w:val="0"/>
                  <w:marRight w:val="0"/>
                  <w:marTop w:val="0"/>
                  <w:marBottom w:val="0"/>
                  <w:divBdr>
                    <w:top w:val="none" w:sz="0" w:space="0" w:color="auto"/>
                    <w:left w:val="none" w:sz="0" w:space="0" w:color="auto"/>
                    <w:bottom w:val="none" w:sz="0" w:space="0" w:color="auto"/>
                    <w:right w:val="none" w:sz="0" w:space="0" w:color="auto"/>
                  </w:divBdr>
                </w:div>
                <w:div w:id="1494493348">
                  <w:marLeft w:val="0"/>
                  <w:marRight w:val="0"/>
                  <w:marTop w:val="0"/>
                  <w:marBottom w:val="0"/>
                  <w:divBdr>
                    <w:top w:val="none" w:sz="0" w:space="0" w:color="auto"/>
                    <w:left w:val="none" w:sz="0" w:space="0" w:color="auto"/>
                    <w:bottom w:val="none" w:sz="0" w:space="0" w:color="auto"/>
                    <w:right w:val="none" w:sz="0" w:space="0" w:color="auto"/>
                  </w:divBdr>
                </w:div>
                <w:div w:id="759134765">
                  <w:marLeft w:val="0"/>
                  <w:marRight w:val="0"/>
                  <w:marTop w:val="0"/>
                  <w:marBottom w:val="0"/>
                  <w:divBdr>
                    <w:top w:val="none" w:sz="0" w:space="0" w:color="auto"/>
                    <w:left w:val="none" w:sz="0" w:space="0" w:color="auto"/>
                    <w:bottom w:val="none" w:sz="0" w:space="0" w:color="auto"/>
                    <w:right w:val="none" w:sz="0" w:space="0" w:color="auto"/>
                  </w:divBdr>
                </w:div>
                <w:div w:id="1129081549">
                  <w:marLeft w:val="0"/>
                  <w:marRight w:val="0"/>
                  <w:marTop w:val="0"/>
                  <w:marBottom w:val="0"/>
                  <w:divBdr>
                    <w:top w:val="none" w:sz="0" w:space="0" w:color="auto"/>
                    <w:left w:val="none" w:sz="0" w:space="0" w:color="auto"/>
                    <w:bottom w:val="none" w:sz="0" w:space="0" w:color="auto"/>
                    <w:right w:val="none" w:sz="0" w:space="0" w:color="auto"/>
                  </w:divBdr>
                </w:div>
                <w:div w:id="1368792454">
                  <w:marLeft w:val="0"/>
                  <w:marRight w:val="0"/>
                  <w:marTop w:val="0"/>
                  <w:marBottom w:val="0"/>
                  <w:divBdr>
                    <w:top w:val="none" w:sz="0" w:space="0" w:color="auto"/>
                    <w:left w:val="none" w:sz="0" w:space="0" w:color="auto"/>
                    <w:bottom w:val="none" w:sz="0" w:space="0" w:color="auto"/>
                    <w:right w:val="none" w:sz="0" w:space="0" w:color="auto"/>
                  </w:divBdr>
                </w:div>
                <w:div w:id="840971652">
                  <w:marLeft w:val="0"/>
                  <w:marRight w:val="0"/>
                  <w:marTop w:val="0"/>
                  <w:marBottom w:val="0"/>
                  <w:divBdr>
                    <w:top w:val="none" w:sz="0" w:space="0" w:color="auto"/>
                    <w:left w:val="none" w:sz="0" w:space="0" w:color="auto"/>
                    <w:bottom w:val="none" w:sz="0" w:space="0" w:color="auto"/>
                    <w:right w:val="none" w:sz="0" w:space="0" w:color="auto"/>
                  </w:divBdr>
                </w:div>
                <w:div w:id="435753436">
                  <w:marLeft w:val="0"/>
                  <w:marRight w:val="0"/>
                  <w:marTop w:val="0"/>
                  <w:marBottom w:val="0"/>
                  <w:divBdr>
                    <w:top w:val="none" w:sz="0" w:space="0" w:color="auto"/>
                    <w:left w:val="none" w:sz="0" w:space="0" w:color="auto"/>
                    <w:bottom w:val="none" w:sz="0" w:space="0" w:color="auto"/>
                    <w:right w:val="none" w:sz="0" w:space="0" w:color="auto"/>
                  </w:divBdr>
                </w:div>
                <w:div w:id="1113935875">
                  <w:marLeft w:val="0"/>
                  <w:marRight w:val="0"/>
                  <w:marTop w:val="0"/>
                  <w:marBottom w:val="0"/>
                  <w:divBdr>
                    <w:top w:val="none" w:sz="0" w:space="0" w:color="auto"/>
                    <w:left w:val="none" w:sz="0" w:space="0" w:color="auto"/>
                    <w:bottom w:val="none" w:sz="0" w:space="0" w:color="auto"/>
                    <w:right w:val="none" w:sz="0" w:space="0" w:color="auto"/>
                  </w:divBdr>
                </w:div>
                <w:div w:id="524249587">
                  <w:marLeft w:val="0"/>
                  <w:marRight w:val="0"/>
                  <w:marTop w:val="0"/>
                  <w:marBottom w:val="0"/>
                  <w:divBdr>
                    <w:top w:val="none" w:sz="0" w:space="0" w:color="auto"/>
                    <w:left w:val="none" w:sz="0" w:space="0" w:color="auto"/>
                    <w:bottom w:val="none" w:sz="0" w:space="0" w:color="auto"/>
                    <w:right w:val="none" w:sz="0" w:space="0" w:color="auto"/>
                  </w:divBdr>
                </w:div>
                <w:div w:id="913398364">
                  <w:marLeft w:val="0"/>
                  <w:marRight w:val="0"/>
                  <w:marTop w:val="0"/>
                  <w:marBottom w:val="0"/>
                  <w:divBdr>
                    <w:top w:val="none" w:sz="0" w:space="0" w:color="auto"/>
                    <w:left w:val="none" w:sz="0" w:space="0" w:color="auto"/>
                    <w:bottom w:val="none" w:sz="0" w:space="0" w:color="auto"/>
                    <w:right w:val="none" w:sz="0" w:space="0" w:color="auto"/>
                  </w:divBdr>
                </w:div>
                <w:div w:id="483356574">
                  <w:marLeft w:val="0"/>
                  <w:marRight w:val="0"/>
                  <w:marTop w:val="0"/>
                  <w:marBottom w:val="0"/>
                  <w:divBdr>
                    <w:top w:val="none" w:sz="0" w:space="0" w:color="auto"/>
                    <w:left w:val="none" w:sz="0" w:space="0" w:color="auto"/>
                    <w:bottom w:val="none" w:sz="0" w:space="0" w:color="auto"/>
                    <w:right w:val="none" w:sz="0" w:space="0" w:color="auto"/>
                  </w:divBdr>
                </w:div>
                <w:div w:id="674307208">
                  <w:marLeft w:val="0"/>
                  <w:marRight w:val="0"/>
                  <w:marTop w:val="0"/>
                  <w:marBottom w:val="0"/>
                  <w:divBdr>
                    <w:top w:val="none" w:sz="0" w:space="0" w:color="auto"/>
                    <w:left w:val="none" w:sz="0" w:space="0" w:color="auto"/>
                    <w:bottom w:val="none" w:sz="0" w:space="0" w:color="auto"/>
                    <w:right w:val="none" w:sz="0" w:space="0" w:color="auto"/>
                  </w:divBdr>
                </w:div>
                <w:div w:id="374039957">
                  <w:marLeft w:val="0"/>
                  <w:marRight w:val="0"/>
                  <w:marTop w:val="0"/>
                  <w:marBottom w:val="0"/>
                  <w:divBdr>
                    <w:top w:val="none" w:sz="0" w:space="0" w:color="auto"/>
                    <w:left w:val="none" w:sz="0" w:space="0" w:color="auto"/>
                    <w:bottom w:val="none" w:sz="0" w:space="0" w:color="auto"/>
                    <w:right w:val="none" w:sz="0" w:space="0" w:color="auto"/>
                  </w:divBdr>
                </w:div>
                <w:div w:id="493767877">
                  <w:marLeft w:val="0"/>
                  <w:marRight w:val="0"/>
                  <w:marTop w:val="0"/>
                  <w:marBottom w:val="0"/>
                  <w:divBdr>
                    <w:top w:val="none" w:sz="0" w:space="0" w:color="auto"/>
                    <w:left w:val="none" w:sz="0" w:space="0" w:color="auto"/>
                    <w:bottom w:val="none" w:sz="0" w:space="0" w:color="auto"/>
                    <w:right w:val="none" w:sz="0" w:space="0" w:color="auto"/>
                  </w:divBdr>
                </w:div>
                <w:div w:id="1386875791">
                  <w:marLeft w:val="0"/>
                  <w:marRight w:val="0"/>
                  <w:marTop w:val="0"/>
                  <w:marBottom w:val="0"/>
                  <w:divBdr>
                    <w:top w:val="none" w:sz="0" w:space="0" w:color="auto"/>
                    <w:left w:val="none" w:sz="0" w:space="0" w:color="auto"/>
                    <w:bottom w:val="none" w:sz="0" w:space="0" w:color="auto"/>
                    <w:right w:val="none" w:sz="0" w:space="0" w:color="auto"/>
                  </w:divBdr>
                </w:div>
                <w:div w:id="2093046466">
                  <w:marLeft w:val="0"/>
                  <w:marRight w:val="0"/>
                  <w:marTop w:val="0"/>
                  <w:marBottom w:val="0"/>
                  <w:divBdr>
                    <w:top w:val="none" w:sz="0" w:space="0" w:color="auto"/>
                    <w:left w:val="none" w:sz="0" w:space="0" w:color="auto"/>
                    <w:bottom w:val="none" w:sz="0" w:space="0" w:color="auto"/>
                    <w:right w:val="none" w:sz="0" w:space="0" w:color="auto"/>
                  </w:divBdr>
                </w:div>
                <w:div w:id="1542980446">
                  <w:marLeft w:val="0"/>
                  <w:marRight w:val="0"/>
                  <w:marTop w:val="0"/>
                  <w:marBottom w:val="0"/>
                  <w:divBdr>
                    <w:top w:val="none" w:sz="0" w:space="0" w:color="auto"/>
                    <w:left w:val="none" w:sz="0" w:space="0" w:color="auto"/>
                    <w:bottom w:val="none" w:sz="0" w:space="0" w:color="auto"/>
                    <w:right w:val="none" w:sz="0" w:space="0" w:color="auto"/>
                  </w:divBdr>
                </w:div>
                <w:div w:id="1127623777">
                  <w:marLeft w:val="0"/>
                  <w:marRight w:val="0"/>
                  <w:marTop w:val="0"/>
                  <w:marBottom w:val="0"/>
                  <w:divBdr>
                    <w:top w:val="none" w:sz="0" w:space="0" w:color="auto"/>
                    <w:left w:val="none" w:sz="0" w:space="0" w:color="auto"/>
                    <w:bottom w:val="none" w:sz="0" w:space="0" w:color="auto"/>
                    <w:right w:val="none" w:sz="0" w:space="0" w:color="auto"/>
                  </w:divBdr>
                </w:div>
                <w:div w:id="475536452">
                  <w:marLeft w:val="0"/>
                  <w:marRight w:val="0"/>
                  <w:marTop w:val="0"/>
                  <w:marBottom w:val="0"/>
                  <w:divBdr>
                    <w:top w:val="none" w:sz="0" w:space="0" w:color="auto"/>
                    <w:left w:val="none" w:sz="0" w:space="0" w:color="auto"/>
                    <w:bottom w:val="none" w:sz="0" w:space="0" w:color="auto"/>
                    <w:right w:val="none" w:sz="0" w:space="0" w:color="auto"/>
                  </w:divBdr>
                </w:div>
                <w:div w:id="1811164505">
                  <w:marLeft w:val="0"/>
                  <w:marRight w:val="0"/>
                  <w:marTop w:val="0"/>
                  <w:marBottom w:val="0"/>
                  <w:divBdr>
                    <w:top w:val="none" w:sz="0" w:space="0" w:color="auto"/>
                    <w:left w:val="none" w:sz="0" w:space="0" w:color="auto"/>
                    <w:bottom w:val="none" w:sz="0" w:space="0" w:color="auto"/>
                    <w:right w:val="none" w:sz="0" w:space="0" w:color="auto"/>
                  </w:divBdr>
                </w:div>
                <w:div w:id="948975529">
                  <w:marLeft w:val="0"/>
                  <w:marRight w:val="0"/>
                  <w:marTop w:val="0"/>
                  <w:marBottom w:val="0"/>
                  <w:divBdr>
                    <w:top w:val="none" w:sz="0" w:space="0" w:color="auto"/>
                    <w:left w:val="none" w:sz="0" w:space="0" w:color="auto"/>
                    <w:bottom w:val="none" w:sz="0" w:space="0" w:color="auto"/>
                    <w:right w:val="none" w:sz="0" w:space="0" w:color="auto"/>
                  </w:divBdr>
                </w:div>
                <w:div w:id="2046130302">
                  <w:marLeft w:val="0"/>
                  <w:marRight w:val="0"/>
                  <w:marTop w:val="0"/>
                  <w:marBottom w:val="0"/>
                  <w:divBdr>
                    <w:top w:val="none" w:sz="0" w:space="0" w:color="auto"/>
                    <w:left w:val="none" w:sz="0" w:space="0" w:color="auto"/>
                    <w:bottom w:val="none" w:sz="0" w:space="0" w:color="auto"/>
                    <w:right w:val="none" w:sz="0" w:space="0" w:color="auto"/>
                  </w:divBdr>
                </w:div>
                <w:div w:id="578683889">
                  <w:marLeft w:val="0"/>
                  <w:marRight w:val="0"/>
                  <w:marTop w:val="0"/>
                  <w:marBottom w:val="0"/>
                  <w:divBdr>
                    <w:top w:val="none" w:sz="0" w:space="0" w:color="auto"/>
                    <w:left w:val="none" w:sz="0" w:space="0" w:color="auto"/>
                    <w:bottom w:val="none" w:sz="0" w:space="0" w:color="auto"/>
                    <w:right w:val="none" w:sz="0" w:space="0" w:color="auto"/>
                  </w:divBdr>
                </w:div>
                <w:div w:id="1223323053">
                  <w:marLeft w:val="0"/>
                  <w:marRight w:val="0"/>
                  <w:marTop w:val="0"/>
                  <w:marBottom w:val="0"/>
                  <w:divBdr>
                    <w:top w:val="none" w:sz="0" w:space="0" w:color="auto"/>
                    <w:left w:val="none" w:sz="0" w:space="0" w:color="auto"/>
                    <w:bottom w:val="none" w:sz="0" w:space="0" w:color="auto"/>
                    <w:right w:val="none" w:sz="0" w:space="0" w:color="auto"/>
                  </w:divBdr>
                </w:div>
                <w:div w:id="545063456">
                  <w:marLeft w:val="0"/>
                  <w:marRight w:val="0"/>
                  <w:marTop w:val="0"/>
                  <w:marBottom w:val="0"/>
                  <w:divBdr>
                    <w:top w:val="none" w:sz="0" w:space="0" w:color="auto"/>
                    <w:left w:val="none" w:sz="0" w:space="0" w:color="auto"/>
                    <w:bottom w:val="none" w:sz="0" w:space="0" w:color="auto"/>
                    <w:right w:val="none" w:sz="0" w:space="0" w:color="auto"/>
                  </w:divBdr>
                </w:div>
                <w:div w:id="350379177">
                  <w:marLeft w:val="0"/>
                  <w:marRight w:val="0"/>
                  <w:marTop w:val="0"/>
                  <w:marBottom w:val="0"/>
                  <w:divBdr>
                    <w:top w:val="none" w:sz="0" w:space="0" w:color="auto"/>
                    <w:left w:val="none" w:sz="0" w:space="0" w:color="auto"/>
                    <w:bottom w:val="none" w:sz="0" w:space="0" w:color="auto"/>
                    <w:right w:val="none" w:sz="0" w:space="0" w:color="auto"/>
                  </w:divBdr>
                </w:div>
                <w:div w:id="1581863977">
                  <w:marLeft w:val="0"/>
                  <w:marRight w:val="0"/>
                  <w:marTop w:val="0"/>
                  <w:marBottom w:val="0"/>
                  <w:divBdr>
                    <w:top w:val="none" w:sz="0" w:space="0" w:color="auto"/>
                    <w:left w:val="none" w:sz="0" w:space="0" w:color="auto"/>
                    <w:bottom w:val="none" w:sz="0" w:space="0" w:color="auto"/>
                    <w:right w:val="none" w:sz="0" w:space="0" w:color="auto"/>
                  </w:divBdr>
                </w:div>
                <w:div w:id="1077633317">
                  <w:marLeft w:val="0"/>
                  <w:marRight w:val="0"/>
                  <w:marTop w:val="0"/>
                  <w:marBottom w:val="0"/>
                  <w:divBdr>
                    <w:top w:val="none" w:sz="0" w:space="0" w:color="auto"/>
                    <w:left w:val="none" w:sz="0" w:space="0" w:color="auto"/>
                    <w:bottom w:val="none" w:sz="0" w:space="0" w:color="auto"/>
                    <w:right w:val="none" w:sz="0" w:space="0" w:color="auto"/>
                  </w:divBdr>
                </w:div>
                <w:div w:id="1788308016">
                  <w:marLeft w:val="0"/>
                  <w:marRight w:val="0"/>
                  <w:marTop w:val="0"/>
                  <w:marBottom w:val="0"/>
                  <w:divBdr>
                    <w:top w:val="none" w:sz="0" w:space="0" w:color="auto"/>
                    <w:left w:val="none" w:sz="0" w:space="0" w:color="auto"/>
                    <w:bottom w:val="none" w:sz="0" w:space="0" w:color="auto"/>
                    <w:right w:val="none" w:sz="0" w:space="0" w:color="auto"/>
                  </w:divBdr>
                </w:div>
                <w:div w:id="1630208965">
                  <w:marLeft w:val="0"/>
                  <w:marRight w:val="0"/>
                  <w:marTop w:val="0"/>
                  <w:marBottom w:val="0"/>
                  <w:divBdr>
                    <w:top w:val="none" w:sz="0" w:space="0" w:color="auto"/>
                    <w:left w:val="none" w:sz="0" w:space="0" w:color="auto"/>
                    <w:bottom w:val="none" w:sz="0" w:space="0" w:color="auto"/>
                    <w:right w:val="none" w:sz="0" w:space="0" w:color="auto"/>
                  </w:divBdr>
                </w:div>
                <w:div w:id="314920398">
                  <w:marLeft w:val="0"/>
                  <w:marRight w:val="0"/>
                  <w:marTop w:val="0"/>
                  <w:marBottom w:val="0"/>
                  <w:divBdr>
                    <w:top w:val="none" w:sz="0" w:space="0" w:color="auto"/>
                    <w:left w:val="none" w:sz="0" w:space="0" w:color="auto"/>
                    <w:bottom w:val="none" w:sz="0" w:space="0" w:color="auto"/>
                    <w:right w:val="none" w:sz="0" w:space="0" w:color="auto"/>
                  </w:divBdr>
                </w:div>
                <w:div w:id="1826776268">
                  <w:marLeft w:val="0"/>
                  <w:marRight w:val="0"/>
                  <w:marTop w:val="0"/>
                  <w:marBottom w:val="0"/>
                  <w:divBdr>
                    <w:top w:val="none" w:sz="0" w:space="0" w:color="auto"/>
                    <w:left w:val="none" w:sz="0" w:space="0" w:color="auto"/>
                    <w:bottom w:val="none" w:sz="0" w:space="0" w:color="auto"/>
                    <w:right w:val="none" w:sz="0" w:space="0" w:color="auto"/>
                  </w:divBdr>
                </w:div>
                <w:div w:id="388919086">
                  <w:marLeft w:val="0"/>
                  <w:marRight w:val="0"/>
                  <w:marTop w:val="0"/>
                  <w:marBottom w:val="0"/>
                  <w:divBdr>
                    <w:top w:val="none" w:sz="0" w:space="0" w:color="auto"/>
                    <w:left w:val="none" w:sz="0" w:space="0" w:color="auto"/>
                    <w:bottom w:val="none" w:sz="0" w:space="0" w:color="auto"/>
                    <w:right w:val="none" w:sz="0" w:space="0" w:color="auto"/>
                  </w:divBdr>
                </w:div>
                <w:div w:id="15549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256923">
          <w:marLeft w:val="0"/>
          <w:marRight w:val="0"/>
          <w:marTop w:val="15"/>
          <w:marBottom w:val="0"/>
          <w:divBdr>
            <w:top w:val="none" w:sz="0" w:space="0" w:color="auto"/>
            <w:left w:val="none" w:sz="0" w:space="0" w:color="auto"/>
            <w:bottom w:val="none" w:sz="0" w:space="0" w:color="auto"/>
            <w:right w:val="none" w:sz="0" w:space="0" w:color="auto"/>
          </w:divBdr>
          <w:divsChild>
            <w:div w:id="139621320">
              <w:marLeft w:val="0"/>
              <w:marRight w:val="0"/>
              <w:marTop w:val="0"/>
              <w:marBottom w:val="0"/>
              <w:divBdr>
                <w:top w:val="none" w:sz="0" w:space="0" w:color="auto"/>
                <w:left w:val="none" w:sz="0" w:space="0" w:color="auto"/>
                <w:bottom w:val="none" w:sz="0" w:space="0" w:color="auto"/>
                <w:right w:val="none" w:sz="0" w:space="0" w:color="auto"/>
              </w:divBdr>
              <w:divsChild>
                <w:div w:id="8726476">
                  <w:marLeft w:val="0"/>
                  <w:marRight w:val="0"/>
                  <w:marTop w:val="0"/>
                  <w:marBottom w:val="0"/>
                  <w:divBdr>
                    <w:top w:val="none" w:sz="0" w:space="0" w:color="auto"/>
                    <w:left w:val="none" w:sz="0" w:space="0" w:color="auto"/>
                    <w:bottom w:val="none" w:sz="0" w:space="0" w:color="auto"/>
                    <w:right w:val="none" w:sz="0" w:space="0" w:color="auto"/>
                  </w:divBdr>
                </w:div>
                <w:div w:id="1273703103">
                  <w:marLeft w:val="0"/>
                  <w:marRight w:val="0"/>
                  <w:marTop w:val="0"/>
                  <w:marBottom w:val="0"/>
                  <w:divBdr>
                    <w:top w:val="none" w:sz="0" w:space="0" w:color="auto"/>
                    <w:left w:val="none" w:sz="0" w:space="0" w:color="auto"/>
                    <w:bottom w:val="none" w:sz="0" w:space="0" w:color="auto"/>
                    <w:right w:val="none" w:sz="0" w:space="0" w:color="auto"/>
                  </w:divBdr>
                </w:div>
                <w:div w:id="1709793128">
                  <w:marLeft w:val="0"/>
                  <w:marRight w:val="0"/>
                  <w:marTop w:val="0"/>
                  <w:marBottom w:val="0"/>
                  <w:divBdr>
                    <w:top w:val="none" w:sz="0" w:space="0" w:color="auto"/>
                    <w:left w:val="none" w:sz="0" w:space="0" w:color="auto"/>
                    <w:bottom w:val="none" w:sz="0" w:space="0" w:color="auto"/>
                    <w:right w:val="none" w:sz="0" w:space="0" w:color="auto"/>
                  </w:divBdr>
                </w:div>
                <w:div w:id="1172767389">
                  <w:marLeft w:val="0"/>
                  <w:marRight w:val="0"/>
                  <w:marTop w:val="0"/>
                  <w:marBottom w:val="0"/>
                  <w:divBdr>
                    <w:top w:val="none" w:sz="0" w:space="0" w:color="auto"/>
                    <w:left w:val="none" w:sz="0" w:space="0" w:color="auto"/>
                    <w:bottom w:val="none" w:sz="0" w:space="0" w:color="auto"/>
                    <w:right w:val="none" w:sz="0" w:space="0" w:color="auto"/>
                  </w:divBdr>
                </w:div>
                <w:div w:id="1052655972">
                  <w:marLeft w:val="0"/>
                  <w:marRight w:val="0"/>
                  <w:marTop w:val="0"/>
                  <w:marBottom w:val="0"/>
                  <w:divBdr>
                    <w:top w:val="none" w:sz="0" w:space="0" w:color="auto"/>
                    <w:left w:val="none" w:sz="0" w:space="0" w:color="auto"/>
                    <w:bottom w:val="none" w:sz="0" w:space="0" w:color="auto"/>
                    <w:right w:val="none" w:sz="0" w:space="0" w:color="auto"/>
                  </w:divBdr>
                </w:div>
                <w:div w:id="811680729">
                  <w:marLeft w:val="0"/>
                  <w:marRight w:val="0"/>
                  <w:marTop w:val="0"/>
                  <w:marBottom w:val="0"/>
                  <w:divBdr>
                    <w:top w:val="none" w:sz="0" w:space="0" w:color="auto"/>
                    <w:left w:val="none" w:sz="0" w:space="0" w:color="auto"/>
                    <w:bottom w:val="none" w:sz="0" w:space="0" w:color="auto"/>
                    <w:right w:val="none" w:sz="0" w:space="0" w:color="auto"/>
                  </w:divBdr>
                </w:div>
                <w:div w:id="1764303562">
                  <w:marLeft w:val="0"/>
                  <w:marRight w:val="0"/>
                  <w:marTop w:val="0"/>
                  <w:marBottom w:val="0"/>
                  <w:divBdr>
                    <w:top w:val="none" w:sz="0" w:space="0" w:color="auto"/>
                    <w:left w:val="none" w:sz="0" w:space="0" w:color="auto"/>
                    <w:bottom w:val="none" w:sz="0" w:space="0" w:color="auto"/>
                    <w:right w:val="none" w:sz="0" w:space="0" w:color="auto"/>
                  </w:divBdr>
                </w:div>
                <w:div w:id="820736195">
                  <w:marLeft w:val="0"/>
                  <w:marRight w:val="0"/>
                  <w:marTop w:val="0"/>
                  <w:marBottom w:val="0"/>
                  <w:divBdr>
                    <w:top w:val="none" w:sz="0" w:space="0" w:color="auto"/>
                    <w:left w:val="none" w:sz="0" w:space="0" w:color="auto"/>
                    <w:bottom w:val="none" w:sz="0" w:space="0" w:color="auto"/>
                    <w:right w:val="none" w:sz="0" w:space="0" w:color="auto"/>
                  </w:divBdr>
                </w:div>
                <w:div w:id="259991738">
                  <w:marLeft w:val="0"/>
                  <w:marRight w:val="0"/>
                  <w:marTop w:val="0"/>
                  <w:marBottom w:val="0"/>
                  <w:divBdr>
                    <w:top w:val="none" w:sz="0" w:space="0" w:color="auto"/>
                    <w:left w:val="none" w:sz="0" w:space="0" w:color="auto"/>
                    <w:bottom w:val="none" w:sz="0" w:space="0" w:color="auto"/>
                    <w:right w:val="none" w:sz="0" w:space="0" w:color="auto"/>
                  </w:divBdr>
                </w:div>
                <w:div w:id="2092895133">
                  <w:marLeft w:val="0"/>
                  <w:marRight w:val="0"/>
                  <w:marTop w:val="0"/>
                  <w:marBottom w:val="0"/>
                  <w:divBdr>
                    <w:top w:val="none" w:sz="0" w:space="0" w:color="auto"/>
                    <w:left w:val="none" w:sz="0" w:space="0" w:color="auto"/>
                    <w:bottom w:val="none" w:sz="0" w:space="0" w:color="auto"/>
                    <w:right w:val="none" w:sz="0" w:space="0" w:color="auto"/>
                  </w:divBdr>
                </w:div>
                <w:div w:id="247815773">
                  <w:marLeft w:val="0"/>
                  <w:marRight w:val="0"/>
                  <w:marTop w:val="0"/>
                  <w:marBottom w:val="0"/>
                  <w:divBdr>
                    <w:top w:val="none" w:sz="0" w:space="0" w:color="auto"/>
                    <w:left w:val="none" w:sz="0" w:space="0" w:color="auto"/>
                    <w:bottom w:val="none" w:sz="0" w:space="0" w:color="auto"/>
                    <w:right w:val="none" w:sz="0" w:space="0" w:color="auto"/>
                  </w:divBdr>
                </w:div>
                <w:div w:id="669210983">
                  <w:marLeft w:val="0"/>
                  <w:marRight w:val="0"/>
                  <w:marTop w:val="0"/>
                  <w:marBottom w:val="0"/>
                  <w:divBdr>
                    <w:top w:val="none" w:sz="0" w:space="0" w:color="auto"/>
                    <w:left w:val="none" w:sz="0" w:space="0" w:color="auto"/>
                    <w:bottom w:val="none" w:sz="0" w:space="0" w:color="auto"/>
                    <w:right w:val="none" w:sz="0" w:space="0" w:color="auto"/>
                  </w:divBdr>
                </w:div>
                <w:div w:id="2051033086">
                  <w:marLeft w:val="0"/>
                  <w:marRight w:val="0"/>
                  <w:marTop w:val="0"/>
                  <w:marBottom w:val="0"/>
                  <w:divBdr>
                    <w:top w:val="none" w:sz="0" w:space="0" w:color="auto"/>
                    <w:left w:val="none" w:sz="0" w:space="0" w:color="auto"/>
                    <w:bottom w:val="none" w:sz="0" w:space="0" w:color="auto"/>
                    <w:right w:val="none" w:sz="0" w:space="0" w:color="auto"/>
                  </w:divBdr>
                </w:div>
                <w:div w:id="90863181">
                  <w:marLeft w:val="0"/>
                  <w:marRight w:val="0"/>
                  <w:marTop w:val="0"/>
                  <w:marBottom w:val="0"/>
                  <w:divBdr>
                    <w:top w:val="none" w:sz="0" w:space="0" w:color="auto"/>
                    <w:left w:val="none" w:sz="0" w:space="0" w:color="auto"/>
                    <w:bottom w:val="none" w:sz="0" w:space="0" w:color="auto"/>
                    <w:right w:val="none" w:sz="0" w:space="0" w:color="auto"/>
                  </w:divBdr>
                </w:div>
                <w:div w:id="246961304">
                  <w:marLeft w:val="0"/>
                  <w:marRight w:val="0"/>
                  <w:marTop w:val="0"/>
                  <w:marBottom w:val="0"/>
                  <w:divBdr>
                    <w:top w:val="none" w:sz="0" w:space="0" w:color="auto"/>
                    <w:left w:val="none" w:sz="0" w:space="0" w:color="auto"/>
                    <w:bottom w:val="none" w:sz="0" w:space="0" w:color="auto"/>
                    <w:right w:val="none" w:sz="0" w:space="0" w:color="auto"/>
                  </w:divBdr>
                </w:div>
                <w:div w:id="1704091030">
                  <w:marLeft w:val="0"/>
                  <w:marRight w:val="0"/>
                  <w:marTop w:val="0"/>
                  <w:marBottom w:val="0"/>
                  <w:divBdr>
                    <w:top w:val="none" w:sz="0" w:space="0" w:color="auto"/>
                    <w:left w:val="none" w:sz="0" w:space="0" w:color="auto"/>
                    <w:bottom w:val="none" w:sz="0" w:space="0" w:color="auto"/>
                    <w:right w:val="none" w:sz="0" w:space="0" w:color="auto"/>
                  </w:divBdr>
                </w:div>
                <w:div w:id="1752921486">
                  <w:marLeft w:val="0"/>
                  <w:marRight w:val="0"/>
                  <w:marTop w:val="0"/>
                  <w:marBottom w:val="0"/>
                  <w:divBdr>
                    <w:top w:val="none" w:sz="0" w:space="0" w:color="auto"/>
                    <w:left w:val="none" w:sz="0" w:space="0" w:color="auto"/>
                    <w:bottom w:val="none" w:sz="0" w:space="0" w:color="auto"/>
                    <w:right w:val="none" w:sz="0" w:space="0" w:color="auto"/>
                  </w:divBdr>
                </w:div>
                <w:div w:id="2118257054">
                  <w:marLeft w:val="0"/>
                  <w:marRight w:val="0"/>
                  <w:marTop w:val="0"/>
                  <w:marBottom w:val="0"/>
                  <w:divBdr>
                    <w:top w:val="none" w:sz="0" w:space="0" w:color="auto"/>
                    <w:left w:val="none" w:sz="0" w:space="0" w:color="auto"/>
                    <w:bottom w:val="none" w:sz="0" w:space="0" w:color="auto"/>
                    <w:right w:val="none" w:sz="0" w:space="0" w:color="auto"/>
                  </w:divBdr>
                </w:div>
                <w:div w:id="1886484998">
                  <w:marLeft w:val="0"/>
                  <w:marRight w:val="0"/>
                  <w:marTop w:val="0"/>
                  <w:marBottom w:val="0"/>
                  <w:divBdr>
                    <w:top w:val="none" w:sz="0" w:space="0" w:color="auto"/>
                    <w:left w:val="none" w:sz="0" w:space="0" w:color="auto"/>
                    <w:bottom w:val="none" w:sz="0" w:space="0" w:color="auto"/>
                    <w:right w:val="none" w:sz="0" w:space="0" w:color="auto"/>
                  </w:divBdr>
                </w:div>
                <w:div w:id="1382288166">
                  <w:marLeft w:val="0"/>
                  <w:marRight w:val="0"/>
                  <w:marTop w:val="0"/>
                  <w:marBottom w:val="0"/>
                  <w:divBdr>
                    <w:top w:val="none" w:sz="0" w:space="0" w:color="auto"/>
                    <w:left w:val="none" w:sz="0" w:space="0" w:color="auto"/>
                    <w:bottom w:val="none" w:sz="0" w:space="0" w:color="auto"/>
                    <w:right w:val="none" w:sz="0" w:space="0" w:color="auto"/>
                  </w:divBdr>
                </w:div>
                <w:div w:id="836919685">
                  <w:marLeft w:val="0"/>
                  <w:marRight w:val="0"/>
                  <w:marTop w:val="0"/>
                  <w:marBottom w:val="0"/>
                  <w:divBdr>
                    <w:top w:val="none" w:sz="0" w:space="0" w:color="auto"/>
                    <w:left w:val="none" w:sz="0" w:space="0" w:color="auto"/>
                    <w:bottom w:val="none" w:sz="0" w:space="0" w:color="auto"/>
                    <w:right w:val="none" w:sz="0" w:space="0" w:color="auto"/>
                  </w:divBdr>
                </w:div>
                <w:div w:id="1276711968">
                  <w:marLeft w:val="0"/>
                  <w:marRight w:val="0"/>
                  <w:marTop w:val="0"/>
                  <w:marBottom w:val="0"/>
                  <w:divBdr>
                    <w:top w:val="none" w:sz="0" w:space="0" w:color="auto"/>
                    <w:left w:val="none" w:sz="0" w:space="0" w:color="auto"/>
                    <w:bottom w:val="none" w:sz="0" w:space="0" w:color="auto"/>
                    <w:right w:val="none" w:sz="0" w:space="0" w:color="auto"/>
                  </w:divBdr>
                </w:div>
                <w:div w:id="460730404">
                  <w:marLeft w:val="0"/>
                  <w:marRight w:val="0"/>
                  <w:marTop w:val="0"/>
                  <w:marBottom w:val="0"/>
                  <w:divBdr>
                    <w:top w:val="none" w:sz="0" w:space="0" w:color="auto"/>
                    <w:left w:val="none" w:sz="0" w:space="0" w:color="auto"/>
                    <w:bottom w:val="none" w:sz="0" w:space="0" w:color="auto"/>
                    <w:right w:val="none" w:sz="0" w:space="0" w:color="auto"/>
                  </w:divBdr>
                </w:div>
                <w:div w:id="1523930702">
                  <w:marLeft w:val="0"/>
                  <w:marRight w:val="0"/>
                  <w:marTop w:val="0"/>
                  <w:marBottom w:val="0"/>
                  <w:divBdr>
                    <w:top w:val="none" w:sz="0" w:space="0" w:color="auto"/>
                    <w:left w:val="none" w:sz="0" w:space="0" w:color="auto"/>
                    <w:bottom w:val="none" w:sz="0" w:space="0" w:color="auto"/>
                    <w:right w:val="none" w:sz="0" w:space="0" w:color="auto"/>
                  </w:divBdr>
                </w:div>
                <w:div w:id="331375609">
                  <w:marLeft w:val="0"/>
                  <w:marRight w:val="0"/>
                  <w:marTop w:val="0"/>
                  <w:marBottom w:val="0"/>
                  <w:divBdr>
                    <w:top w:val="none" w:sz="0" w:space="0" w:color="auto"/>
                    <w:left w:val="none" w:sz="0" w:space="0" w:color="auto"/>
                    <w:bottom w:val="none" w:sz="0" w:space="0" w:color="auto"/>
                    <w:right w:val="none" w:sz="0" w:space="0" w:color="auto"/>
                  </w:divBdr>
                </w:div>
                <w:div w:id="1591356289">
                  <w:marLeft w:val="0"/>
                  <w:marRight w:val="0"/>
                  <w:marTop w:val="0"/>
                  <w:marBottom w:val="0"/>
                  <w:divBdr>
                    <w:top w:val="none" w:sz="0" w:space="0" w:color="auto"/>
                    <w:left w:val="none" w:sz="0" w:space="0" w:color="auto"/>
                    <w:bottom w:val="none" w:sz="0" w:space="0" w:color="auto"/>
                    <w:right w:val="none" w:sz="0" w:space="0" w:color="auto"/>
                  </w:divBdr>
                </w:div>
                <w:div w:id="40062427">
                  <w:marLeft w:val="0"/>
                  <w:marRight w:val="0"/>
                  <w:marTop w:val="0"/>
                  <w:marBottom w:val="0"/>
                  <w:divBdr>
                    <w:top w:val="none" w:sz="0" w:space="0" w:color="auto"/>
                    <w:left w:val="none" w:sz="0" w:space="0" w:color="auto"/>
                    <w:bottom w:val="none" w:sz="0" w:space="0" w:color="auto"/>
                    <w:right w:val="none" w:sz="0" w:space="0" w:color="auto"/>
                  </w:divBdr>
                </w:div>
                <w:div w:id="1986153810">
                  <w:marLeft w:val="0"/>
                  <w:marRight w:val="0"/>
                  <w:marTop w:val="0"/>
                  <w:marBottom w:val="0"/>
                  <w:divBdr>
                    <w:top w:val="none" w:sz="0" w:space="0" w:color="auto"/>
                    <w:left w:val="none" w:sz="0" w:space="0" w:color="auto"/>
                    <w:bottom w:val="none" w:sz="0" w:space="0" w:color="auto"/>
                    <w:right w:val="none" w:sz="0" w:space="0" w:color="auto"/>
                  </w:divBdr>
                </w:div>
                <w:div w:id="1898739629">
                  <w:marLeft w:val="0"/>
                  <w:marRight w:val="0"/>
                  <w:marTop w:val="0"/>
                  <w:marBottom w:val="0"/>
                  <w:divBdr>
                    <w:top w:val="none" w:sz="0" w:space="0" w:color="auto"/>
                    <w:left w:val="none" w:sz="0" w:space="0" w:color="auto"/>
                    <w:bottom w:val="none" w:sz="0" w:space="0" w:color="auto"/>
                    <w:right w:val="none" w:sz="0" w:space="0" w:color="auto"/>
                  </w:divBdr>
                </w:div>
                <w:div w:id="1546217069">
                  <w:marLeft w:val="0"/>
                  <w:marRight w:val="0"/>
                  <w:marTop w:val="0"/>
                  <w:marBottom w:val="0"/>
                  <w:divBdr>
                    <w:top w:val="none" w:sz="0" w:space="0" w:color="auto"/>
                    <w:left w:val="none" w:sz="0" w:space="0" w:color="auto"/>
                    <w:bottom w:val="none" w:sz="0" w:space="0" w:color="auto"/>
                    <w:right w:val="none" w:sz="0" w:space="0" w:color="auto"/>
                  </w:divBdr>
                </w:div>
                <w:div w:id="2105684146">
                  <w:marLeft w:val="0"/>
                  <w:marRight w:val="0"/>
                  <w:marTop w:val="0"/>
                  <w:marBottom w:val="0"/>
                  <w:divBdr>
                    <w:top w:val="none" w:sz="0" w:space="0" w:color="auto"/>
                    <w:left w:val="none" w:sz="0" w:space="0" w:color="auto"/>
                    <w:bottom w:val="none" w:sz="0" w:space="0" w:color="auto"/>
                    <w:right w:val="none" w:sz="0" w:space="0" w:color="auto"/>
                  </w:divBdr>
                </w:div>
                <w:div w:id="616259869">
                  <w:marLeft w:val="0"/>
                  <w:marRight w:val="0"/>
                  <w:marTop w:val="0"/>
                  <w:marBottom w:val="0"/>
                  <w:divBdr>
                    <w:top w:val="none" w:sz="0" w:space="0" w:color="auto"/>
                    <w:left w:val="none" w:sz="0" w:space="0" w:color="auto"/>
                    <w:bottom w:val="none" w:sz="0" w:space="0" w:color="auto"/>
                    <w:right w:val="none" w:sz="0" w:space="0" w:color="auto"/>
                  </w:divBdr>
                </w:div>
                <w:div w:id="1275018794">
                  <w:marLeft w:val="0"/>
                  <w:marRight w:val="0"/>
                  <w:marTop w:val="0"/>
                  <w:marBottom w:val="0"/>
                  <w:divBdr>
                    <w:top w:val="none" w:sz="0" w:space="0" w:color="auto"/>
                    <w:left w:val="none" w:sz="0" w:space="0" w:color="auto"/>
                    <w:bottom w:val="none" w:sz="0" w:space="0" w:color="auto"/>
                    <w:right w:val="none" w:sz="0" w:space="0" w:color="auto"/>
                  </w:divBdr>
                </w:div>
                <w:div w:id="1661153293">
                  <w:marLeft w:val="0"/>
                  <w:marRight w:val="0"/>
                  <w:marTop w:val="0"/>
                  <w:marBottom w:val="0"/>
                  <w:divBdr>
                    <w:top w:val="none" w:sz="0" w:space="0" w:color="auto"/>
                    <w:left w:val="none" w:sz="0" w:space="0" w:color="auto"/>
                    <w:bottom w:val="none" w:sz="0" w:space="0" w:color="auto"/>
                    <w:right w:val="none" w:sz="0" w:space="0" w:color="auto"/>
                  </w:divBdr>
                </w:div>
                <w:div w:id="1982079520">
                  <w:marLeft w:val="0"/>
                  <w:marRight w:val="0"/>
                  <w:marTop w:val="0"/>
                  <w:marBottom w:val="0"/>
                  <w:divBdr>
                    <w:top w:val="none" w:sz="0" w:space="0" w:color="auto"/>
                    <w:left w:val="none" w:sz="0" w:space="0" w:color="auto"/>
                    <w:bottom w:val="none" w:sz="0" w:space="0" w:color="auto"/>
                    <w:right w:val="none" w:sz="0" w:space="0" w:color="auto"/>
                  </w:divBdr>
                </w:div>
                <w:div w:id="1180654560">
                  <w:marLeft w:val="0"/>
                  <w:marRight w:val="0"/>
                  <w:marTop w:val="0"/>
                  <w:marBottom w:val="0"/>
                  <w:divBdr>
                    <w:top w:val="none" w:sz="0" w:space="0" w:color="auto"/>
                    <w:left w:val="none" w:sz="0" w:space="0" w:color="auto"/>
                    <w:bottom w:val="none" w:sz="0" w:space="0" w:color="auto"/>
                    <w:right w:val="none" w:sz="0" w:space="0" w:color="auto"/>
                  </w:divBdr>
                </w:div>
                <w:div w:id="1388140171">
                  <w:marLeft w:val="0"/>
                  <w:marRight w:val="0"/>
                  <w:marTop w:val="0"/>
                  <w:marBottom w:val="0"/>
                  <w:divBdr>
                    <w:top w:val="none" w:sz="0" w:space="0" w:color="auto"/>
                    <w:left w:val="none" w:sz="0" w:space="0" w:color="auto"/>
                    <w:bottom w:val="none" w:sz="0" w:space="0" w:color="auto"/>
                    <w:right w:val="none" w:sz="0" w:space="0" w:color="auto"/>
                  </w:divBdr>
                </w:div>
                <w:div w:id="594018629">
                  <w:marLeft w:val="0"/>
                  <w:marRight w:val="0"/>
                  <w:marTop w:val="0"/>
                  <w:marBottom w:val="0"/>
                  <w:divBdr>
                    <w:top w:val="none" w:sz="0" w:space="0" w:color="auto"/>
                    <w:left w:val="none" w:sz="0" w:space="0" w:color="auto"/>
                    <w:bottom w:val="none" w:sz="0" w:space="0" w:color="auto"/>
                    <w:right w:val="none" w:sz="0" w:space="0" w:color="auto"/>
                  </w:divBdr>
                </w:div>
                <w:div w:id="781804988">
                  <w:marLeft w:val="0"/>
                  <w:marRight w:val="0"/>
                  <w:marTop w:val="0"/>
                  <w:marBottom w:val="0"/>
                  <w:divBdr>
                    <w:top w:val="none" w:sz="0" w:space="0" w:color="auto"/>
                    <w:left w:val="none" w:sz="0" w:space="0" w:color="auto"/>
                    <w:bottom w:val="none" w:sz="0" w:space="0" w:color="auto"/>
                    <w:right w:val="none" w:sz="0" w:space="0" w:color="auto"/>
                  </w:divBdr>
                </w:div>
                <w:div w:id="202794695">
                  <w:marLeft w:val="0"/>
                  <w:marRight w:val="0"/>
                  <w:marTop w:val="0"/>
                  <w:marBottom w:val="0"/>
                  <w:divBdr>
                    <w:top w:val="none" w:sz="0" w:space="0" w:color="auto"/>
                    <w:left w:val="none" w:sz="0" w:space="0" w:color="auto"/>
                    <w:bottom w:val="none" w:sz="0" w:space="0" w:color="auto"/>
                    <w:right w:val="none" w:sz="0" w:space="0" w:color="auto"/>
                  </w:divBdr>
                </w:div>
                <w:div w:id="155801716">
                  <w:marLeft w:val="0"/>
                  <w:marRight w:val="0"/>
                  <w:marTop w:val="0"/>
                  <w:marBottom w:val="0"/>
                  <w:divBdr>
                    <w:top w:val="none" w:sz="0" w:space="0" w:color="auto"/>
                    <w:left w:val="none" w:sz="0" w:space="0" w:color="auto"/>
                    <w:bottom w:val="none" w:sz="0" w:space="0" w:color="auto"/>
                    <w:right w:val="none" w:sz="0" w:space="0" w:color="auto"/>
                  </w:divBdr>
                </w:div>
                <w:div w:id="1921669992">
                  <w:marLeft w:val="0"/>
                  <w:marRight w:val="0"/>
                  <w:marTop w:val="0"/>
                  <w:marBottom w:val="0"/>
                  <w:divBdr>
                    <w:top w:val="none" w:sz="0" w:space="0" w:color="auto"/>
                    <w:left w:val="none" w:sz="0" w:space="0" w:color="auto"/>
                    <w:bottom w:val="none" w:sz="0" w:space="0" w:color="auto"/>
                    <w:right w:val="none" w:sz="0" w:space="0" w:color="auto"/>
                  </w:divBdr>
                </w:div>
                <w:div w:id="1234387793">
                  <w:marLeft w:val="0"/>
                  <w:marRight w:val="0"/>
                  <w:marTop w:val="0"/>
                  <w:marBottom w:val="0"/>
                  <w:divBdr>
                    <w:top w:val="none" w:sz="0" w:space="0" w:color="auto"/>
                    <w:left w:val="none" w:sz="0" w:space="0" w:color="auto"/>
                    <w:bottom w:val="none" w:sz="0" w:space="0" w:color="auto"/>
                    <w:right w:val="none" w:sz="0" w:space="0" w:color="auto"/>
                  </w:divBdr>
                </w:div>
                <w:div w:id="184633213">
                  <w:marLeft w:val="0"/>
                  <w:marRight w:val="0"/>
                  <w:marTop w:val="0"/>
                  <w:marBottom w:val="0"/>
                  <w:divBdr>
                    <w:top w:val="none" w:sz="0" w:space="0" w:color="auto"/>
                    <w:left w:val="none" w:sz="0" w:space="0" w:color="auto"/>
                    <w:bottom w:val="none" w:sz="0" w:space="0" w:color="auto"/>
                    <w:right w:val="none" w:sz="0" w:space="0" w:color="auto"/>
                  </w:divBdr>
                </w:div>
                <w:div w:id="843276499">
                  <w:marLeft w:val="0"/>
                  <w:marRight w:val="0"/>
                  <w:marTop w:val="0"/>
                  <w:marBottom w:val="0"/>
                  <w:divBdr>
                    <w:top w:val="none" w:sz="0" w:space="0" w:color="auto"/>
                    <w:left w:val="none" w:sz="0" w:space="0" w:color="auto"/>
                    <w:bottom w:val="none" w:sz="0" w:space="0" w:color="auto"/>
                    <w:right w:val="none" w:sz="0" w:space="0" w:color="auto"/>
                  </w:divBdr>
                </w:div>
                <w:div w:id="317079593">
                  <w:marLeft w:val="0"/>
                  <w:marRight w:val="0"/>
                  <w:marTop w:val="0"/>
                  <w:marBottom w:val="0"/>
                  <w:divBdr>
                    <w:top w:val="none" w:sz="0" w:space="0" w:color="auto"/>
                    <w:left w:val="none" w:sz="0" w:space="0" w:color="auto"/>
                    <w:bottom w:val="none" w:sz="0" w:space="0" w:color="auto"/>
                    <w:right w:val="none" w:sz="0" w:space="0" w:color="auto"/>
                  </w:divBdr>
                </w:div>
                <w:div w:id="2112432875">
                  <w:marLeft w:val="0"/>
                  <w:marRight w:val="0"/>
                  <w:marTop w:val="0"/>
                  <w:marBottom w:val="0"/>
                  <w:divBdr>
                    <w:top w:val="none" w:sz="0" w:space="0" w:color="auto"/>
                    <w:left w:val="none" w:sz="0" w:space="0" w:color="auto"/>
                    <w:bottom w:val="none" w:sz="0" w:space="0" w:color="auto"/>
                    <w:right w:val="none" w:sz="0" w:space="0" w:color="auto"/>
                  </w:divBdr>
                </w:div>
                <w:div w:id="437213334">
                  <w:marLeft w:val="0"/>
                  <w:marRight w:val="0"/>
                  <w:marTop w:val="0"/>
                  <w:marBottom w:val="0"/>
                  <w:divBdr>
                    <w:top w:val="none" w:sz="0" w:space="0" w:color="auto"/>
                    <w:left w:val="none" w:sz="0" w:space="0" w:color="auto"/>
                    <w:bottom w:val="none" w:sz="0" w:space="0" w:color="auto"/>
                    <w:right w:val="none" w:sz="0" w:space="0" w:color="auto"/>
                  </w:divBdr>
                </w:div>
                <w:div w:id="200094833">
                  <w:marLeft w:val="0"/>
                  <w:marRight w:val="0"/>
                  <w:marTop w:val="0"/>
                  <w:marBottom w:val="0"/>
                  <w:divBdr>
                    <w:top w:val="none" w:sz="0" w:space="0" w:color="auto"/>
                    <w:left w:val="none" w:sz="0" w:space="0" w:color="auto"/>
                    <w:bottom w:val="none" w:sz="0" w:space="0" w:color="auto"/>
                    <w:right w:val="none" w:sz="0" w:space="0" w:color="auto"/>
                  </w:divBdr>
                </w:div>
                <w:div w:id="1475176791">
                  <w:marLeft w:val="0"/>
                  <w:marRight w:val="0"/>
                  <w:marTop w:val="0"/>
                  <w:marBottom w:val="0"/>
                  <w:divBdr>
                    <w:top w:val="none" w:sz="0" w:space="0" w:color="auto"/>
                    <w:left w:val="none" w:sz="0" w:space="0" w:color="auto"/>
                    <w:bottom w:val="none" w:sz="0" w:space="0" w:color="auto"/>
                    <w:right w:val="none" w:sz="0" w:space="0" w:color="auto"/>
                  </w:divBdr>
                </w:div>
                <w:div w:id="1213234054">
                  <w:marLeft w:val="0"/>
                  <w:marRight w:val="0"/>
                  <w:marTop w:val="0"/>
                  <w:marBottom w:val="0"/>
                  <w:divBdr>
                    <w:top w:val="none" w:sz="0" w:space="0" w:color="auto"/>
                    <w:left w:val="none" w:sz="0" w:space="0" w:color="auto"/>
                    <w:bottom w:val="none" w:sz="0" w:space="0" w:color="auto"/>
                    <w:right w:val="none" w:sz="0" w:space="0" w:color="auto"/>
                  </w:divBdr>
                </w:div>
                <w:div w:id="1867448660">
                  <w:marLeft w:val="0"/>
                  <w:marRight w:val="0"/>
                  <w:marTop w:val="0"/>
                  <w:marBottom w:val="0"/>
                  <w:divBdr>
                    <w:top w:val="none" w:sz="0" w:space="0" w:color="auto"/>
                    <w:left w:val="none" w:sz="0" w:space="0" w:color="auto"/>
                    <w:bottom w:val="none" w:sz="0" w:space="0" w:color="auto"/>
                    <w:right w:val="none" w:sz="0" w:space="0" w:color="auto"/>
                  </w:divBdr>
                </w:div>
                <w:div w:id="1917932682">
                  <w:marLeft w:val="0"/>
                  <w:marRight w:val="0"/>
                  <w:marTop w:val="0"/>
                  <w:marBottom w:val="0"/>
                  <w:divBdr>
                    <w:top w:val="none" w:sz="0" w:space="0" w:color="auto"/>
                    <w:left w:val="none" w:sz="0" w:space="0" w:color="auto"/>
                    <w:bottom w:val="none" w:sz="0" w:space="0" w:color="auto"/>
                    <w:right w:val="none" w:sz="0" w:space="0" w:color="auto"/>
                  </w:divBdr>
                </w:div>
                <w:div w:id="1635023166">
                  <w:marLeft w:val="0"/>
                  <w:marRight w:val="0"/>
                  <w:marTop w:val="0"/>
                  <w:marBottom w:val="0"/>
                  <w:divBdr>
                    <w:top w:val="none" w:sz="0" w:space="0" w:color="auto"/>
                    <w:left w:val="none" w:sz="0" w:space="0" w:color="auto"/>
                    <w:bottom w:val="none" w:sz="0" w:space="0" w:color="auto"/>
                    <w:right w:val="none" w:sz="0" w:space="0" w:color="auto"/>
                  </w:divBdr>
                </w:div>
                <w:div w:id="1896962076">
                  <w:marLeft w:val="0"/>
                  <w:marRight w:val="0"/>
                  <w:marTop w:val="0"/>
                  <w:marBottom w:val="0"/>
                  <w:divBdr>
                    <w:top w:val="none" w:sz="0" w:space="0" w:color="auto"/>
                    <w:left w:val="none" w:sz="0" w:space="0" w:color="auto"/>
                    <w:bottom w:val="none" w:sz="0" w:space="0" w:color="auto"/>
                    <w:right w:val="none" w:sz="0" w:space="0" w:color="auto"/>
                  </w:divBdr>
                </w:div>
                <w:div w:id="14623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fontTable" Target="fontTable.xml"/><Relationship Id="rId9" Type="http://schemas.openxmlformats.org/officeDocument/2006/relationships/image" Target="media/image5.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33" Type="http://schemas.openxmlformats.org/officeDocument/2006/relationships/theme" Target="theme/theme1.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2170</Words>
  <Characters>12370</Characters>
  <Application>Microsoft Macintosh Word</Application>
  <DocSecurity>0</DocSecurity>
  <Lines>103</Lines>
  <Paragraphs>29</Paragraphs>
  <ScaleCrop>false</ScaleCrop>
  <LinksUpToDate>false</LinksUpToDate>
  <CharactersWithSpaces>14511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Arielle Roides</dc:creator>
  <cp:keywords/>
  <dc:description/>
  <cp:lastModifiedBy>Arielle Roides</cp:lastModifiedBy>
  <cp:revision>1</cp:revision>
  <dcterms:created xsi:type="dcterms:W3CDTF">2020-06-25T20:29:00Z</dcterms:created>
  <dcterms:modified xsi:type="dcterms:W3CDTF">2020-06-25T20:36:00Z</dcterms:modified>
</cp:coreProperties>
</file>